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left"/>
        <w:tblInd w:w="0" w:type="dxa"/>
        <w:tblW w:w="10182" w:type="dxa"/>
        <w:tblLook w:val="01E0" w:firstRow="1" w:lastRow="1" w:firstColumn="1" w:lastColumn="1" w:noHBand="0" w:noVBand="0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cantSplit w:val="0"/>
          <w:trHeight w:val="1210" w:hRule="atLeast"/>
        </w:trPr>
        <w:tc>
          <w:tcPr>
            <w:tcW w:w="10182" w:type="dxa"/>
            <w:gridSpan w:val="10"/>
            <w:tmTcPr id="1739763228" protected="0"/>
          </w:tcPr>
          <w:p>
            <w:pPr>
              <w:spacing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sm="sm" val="SMDATA_16_HK6y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cantSplit w:val="0"/>
          <w:trHeight w:val="1336" w:hRule="atLeast"/>
        </w:trPr>
        <w:tc>
          <w:tcPr>
            <w:tcW w:w="10182" w:type="dxa"/>
            <w:gridSpan w:val="10"/>
            <w:tmTcPr id="1739763228" protected="0"/>
          </w:tcPr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 городского округа</w:t>
            </w:r>
          </w:p>
          <w:p>
            <w:pPr>
              <w:spacing w:line="360" w:lineRule="auto"/>
              <w:jc w:val="center"/>
              <w:rPr>
                <w:rFonts w:ascii="Arial Narrow" w:hAnsi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/>
                <w:b/>
                <w:caps/>
                <w:sz w:val="26"/>
                <w:szCs w:val="26"/>
              </w:rPr>
            </w:r>
          </w:p>
        </w:tc>
      </w:tr>
      <w:tr>
        <w:trPr>
          <w:cantSplit w:val="0"/>
          <w:trHeight w:val="493" w:hRule="exact"/>
        </w:trPr>
        <w:tc>
          <w:tcPr>
            <w:tcW w:w="10182" w:type="dxa"/>
            <w:gridSpan w:val="10"/>
            <w:tmTcPr id="1739763228" protected="0"/>
          </w:tcPr>
          <w:p>
            <w:pPr>
              <w:spacing/>
              <w:jc w:val="center"/>
              <w:rPr>
                <w:rFonts w:ascii="Arial Narrow" w:hAnsi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>
              <w:rPr>
                <w:rFonts w:ascii="Arial Narrow" w:hAnsi="Arial Narrow"/>
                <w:b/>
                <w:caps/>
              </w:rPr>
            </w:r>
          </w:p>
        </w:tc>
      </w:tr>
      <w:tr>
        <w:trPr>
          <w:cantSplit w:val="0"/>
          <w:trHeight w:val="267" w:hRule="atLeast"/>
        </w:trPr>
        <w:tc>
          <w:tcPr>
            <w:tcW w:w="10182" w:type="dxa"/>
            <w:gridSpan w:val="10"/>
            <w:tmTcPr id="1739763228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cantSplit w:val="0"/>
          <w:trHeight w:val="339" w:hRule="atLeast"/>
        </w:trPr>
        <w:tc>
          <w:tcPr>
            <w:tcW w:w="1529" w:type="dxa"/>
            <w:tmTcPr id="1739763228" protected="0"/>
          </w:tcPr>
          <w:p>
            <w:pPr>
              <w:ind w:right="33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tcBorders>
              <w:bottom w:val="single" w:sz="4" w:space="0" w:color="000000" tmln="10, 20, 20, 0, 0"/>
            </w:tcBorders>
            <w:tmTcPr id="1739763228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6" w:type="dxa"/>
            <w:tmTcPr id="1739763228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tcBorders>
              <w:bottom w:val="single" w:sz="4" w:space="0" w:color="000000" tmln="10, 20, 20, 0, 0"/>
            </w:tcBorders>
            <w:tmTcPr id="1739763228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февраля  </w:t>
            </w:r>
          </w:p>
        </w:tc>
        <w:tc>
          <w:tcPr>
            <w:tcW w:w="529" w:type="dxa"/>
            <w:tmTcPr id="1739763228" protected="0"/>
          </w:tcPr>
          <w:p>
            <w:pPr>
              <w:ind w:right="-76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 tmln="10, 20, 20, 0, 0"/>
            </w:tcBorders>
            <w:tmTcPr id="1739763228" protected="0"/>
          </w:tcPr>
          <w:p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  </w:t>
            </w:r>
          </w:p>
        </w:tc>
        <w:tc>
          <w:tcPr>
            <w:tcW w:w="585" w:type="dxa"/>
            <w:tmTcPr id="1739763228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tmTcPr id="1739763228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 tmln="10, 20, 20, 0, 0"/>
            </w:tcBorders>
            <w:tmTcPr id="1739763228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214</w:t>
            </w:r>
          </w:p>
        </w:tc>
        <w:tc>
          <w:tcPr>
            <w:tcW w:w="1710" w:type="dxa"/>
            <w:tmTcPr id="1739763228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71" w:hRule="atLeast"/>
        </w:trPr>
        <w:tc>
          <w:tcPr>
            <w:tcW w:w="10182" w:type="dxa"/>
            <w:gridSpan w:val="10"/>
            <w:tmTcPr id="1739763228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spacing/>
        <w:jc w:val="center"/>
        <w:suppressAutoHyphens/>
        <w:hyphenationLines w:val="0"/>
        <w:widowControl w:val="0"/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О внесении изменений в постановление администрации Анжеро-Судженского городского округа от </w:t>
      </w:r>
      <w:r>
        <w:rPr>
          <w:rFonts w:eastAsia="Calibri"/>
          <w:b/>
          <w:sz w:val="28"/>
          <w:szCs w:val="28"/>
          <w:shd w:val="clear" w:fill="ffffff"/>
          <w:lang w:eastAsia="en-us"/>
        </w:rPr>
        <w:t xml:space="preserve">24.10.2022 № 1386 «Об утверждении административного регламента предоставления муниципальной услуги </w:t>
      </w:r>
      <w:r>
        <w:rPr>
          <w:b/>
          <w:sz w:val="28"/>
          <w:szCs w:val="28"/>
        </w:rPr>
        <w:t>«Предоставление разрешения на осуществление земляных работ»</w:t>
      </w:r>
    </w:p>
    <w:p>
      <w:pPr>
        <w:ind w:firstLine="709"/>
        <w:spacing/>
        <w:jc w:val="center"/>
        <w:suppressAutoHyphens/>
        <w:hyphenationLines w:val="0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center"/>
        <w:suppressAutoHyphens/>
        <w:hyphenationLines w:val="0"/>
        <w:widowControl w:val="0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ind w:firstLine="567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муниципальных нормативных актов в соответствие с требованиями действующего законодательства, руководствуясь положениями Федерального закона от 27.07.2010 №210-ФЗ «Об организации предоставления государственных и муниципальных услуг», постановления Правительства РФ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</w:t>
      </w:r>
    </w:p>
    <w:p>
      <w:pPr>
        <w:ind w:firstLine="709"/>
        <w:spacing/>
        <w:jc w:val="both"/>
        <w:suppressAutoHyphens/>
        <w:hyphenationLines w:val="0"/>
        <w:widowControl w:val="0"/>
        <w:rPr>
          <w:sz w:val="28"/>
          <w:szCs w:val="28"/>
          <w:lang w:eastAsia="zh-cn" w:bidi="hi-in"/>
        </w:rPr>
      </w:pPr>
      <w:r>
        <w:rPr>
          <w:rFonts w:eastAsia="Calibri"/>
          <w:sz w:val="28"/>
          <w:szCs w:val="28"/>
        </w:rPr>
        <w:t xml:space="preserve">1.Внести в административный регламент предоставления муниципальной услуги </w:t>
      </w:r>
      <w:r>
        <w:rPr>
          <w:sz w:val="28"/>
          <w:szCs w:val="28"/>
        </w:rPr>
        <w:t>«Предоставление разрешения на осуществление земляных работ»</w:t>
      </w:r>
      <w:r>
        <w:rPr>
          <w:rFonts w:eastAsia="Calibri"/>
          <w:sz w:val="28"/>
          <w:szCs w:val="28"/>
          <w:shd w:val="clear" w:fill="ffffff"/>
          <w:lang w:eastAsia="en-us"/>
        </w:rPr>
        <w:t xml:space="preserve">, утвержденный постановлением </w:t>
      </w:r>
      <w:r>
        <w:rPr>
          <w:rFonts w:eastAsia="Calibri"/>
          <w:sz w:val="28"/>
          <w:szCs w:val="28"/>
        </w:rPr>
        <w:t xml:space="preserve">администрации Анжеро-Судженского городского округа от </w:t>
      </w:r>
      <w:r>
        <w:rPr>
          <w:rFonts w:eastAsia="Calibri"/>
          <w:sz w:val="28"/>
          <w:szCs w:val="28"/>
          <w:shd w:val="clear" w:fill="ffffff"/>
          <w:lang w:eastAsia="en-us"/>
        </w:rPr>
        <w:t xml:space="preserve">24.10.2022 № 1386 «Об утверждении административного регламента предоставления муниципальной услуг </w:t>
      </w:r>
      <w:r>
        <w:rPr>
          <w:sz w:val="28"/>
          <w:szCs w:val="28"/>
        </w:rPr>
        <w:t>«Предоставление разрешения на осуществление земляных работ»</w:t>
      </w:r>
      <w:r>
        <w:rPr>
          <w:rFonts w:eastAsia="Calibri"/>
          <w:sz w:val="28"/>
          <w:szCs w:val="28"/>
          <w:shd w:val="clear" w:fill="ffffff"/>
          <w:lang w:eastAsia="en-us"/>
        </w:rPr>
        <w:t xml:space="preserve"> </w:t>
      </w:r>
      <w:r>
        <w:rPr>
          <w:sz w:val="28"/>
          <w:szCs w:val="28"/>
        </w:rPr>
        <w:t>следующие</w:t>
      </w:r>
      <w:r>
        <w:rPr>
          <w:rFonts w:eastAsia="Calibri"/>
          <w:sz w:val="28"/>
          <w:szCs w:val="28"/>
        </w:rPr>
        <w:t xml:space="preserve"> изменения:</w:t>
      </w:r>
      <w:r>
        <w:rPr>
          <w:sz w:val="28"/>
          <w:szCs w:val="28"/>
          <w:lang w:eastAsia="zh-cn" w:bidi="hi-in"/>
        </w:rPr>
      </w:r>
    </w:p>
    <w:p>
      <w:pPr>
        <w:pStyle w:val="para6"/>
        <w:ind w:firstLine="540"/>
        <w: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Изложить административный регламент предоставления муниципальной услуги </w:t>
      </w:r>
      <w:r>
        <w:rPr>
          <w:rFonts w:ascii="Times New Roman" w:hAnsi="Times New Roman" w:eastAsia="Calibri"/>
          <w:sz w:val="28"/>
          <w:szCs w:val="28"/>
          <w:shd w:val="clear" w:fill="ffffff"/>
          <w:lang w:eastAsia="en-us"/>
        </w:rPr>
        <w:t>«Выдача градостроительного плана»</w:t>
      </w:r>
      <w:r>
        <w:rPr>
          <w:rFonts w:ascii="Times New Roman" w:hAnsi="Times New Roman"/>
          <w:sz w:val="28"/>
          <w:szCs w:val="28"/>
        </w:rPr>
        <w:t>, утвержденный постановлением, в новой редакции в соответствии с приложением к настоящему постановлению</w:t>
      </w:r>
      <w:r>
        <w:rPr>
          <w:rFonts w:ascii="Times New Roman" w:hAnsi="Times New Roman" w:eastAsia="Calibri"/>
          <w:sz w:val="28"/>
          <w:szCs w:val="28"/>
          <w:lang w:eastAsia="en-us"/>
        </w:rPr>
        <w:t>.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567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t xml:space="preserve"> </w:t>
      </w:r>
      <w:r>
        <w:rPr>
          <w:sz w:val="28"/>
          <w:szCs w:val="28"/>
        </w:rPr>
        <w:t xml:space="preserve">Управлению </w:t>
      </w:r>
      <w:r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 xml:space="preserve"> администрации Анжеро-Судженского городского округа разместить информацию об услуге согласно настоящему регламенту в информационной системе «Федеральный реестр государственных и муниципальных услуг (функций)».</w:t>
      </w:r>
      <w:r>
        <w:rPr>
          <w:sz w:val="28"/>
          <w:szCs w:val="28"/>
        </w:rPr>
      </w:r>
    </w:p>
    <w:p>
      <w:pPr>
        <w:ind w:firstLine="708"/>
        <w: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3.Опубликовать настоящее постановление в массовой газете Анжеро-Судженского городского округа «Наш город» и разместить на официальном сайте Анжеро-Судженского городского округа в информационно-телекоммуникационной сети «Интернет», электронный адрес: </w:t>
      </w:r>
      <w:r>
        <w:rPr>
          <w:rFonts w:eastAsia="Calibri"/>
          <w:bCs/>
          <w:sz w:val="28"/>
          <w:szCs w:val="28"/>
          <w:lang w:val="en-us"/>
        </w:rPr>
        <w:t>www</w:t>
      </w:r>
      <w:r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  <w:lang w:val="en-us"/>
        </w:rPr>
        <w:t>anzhero</w:t>
      </w:r>
      <w:r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  <w:lang w:val="en-us"/>
        </w:rPr>
        <w:t>ru</w:t>
      </w:r>
      <w:r>
        <w:rPr>
          <w:rFonts w:eastAsia="Calibri"/>
          <w:bCs/>
          <w:sz w:val="28"/>
          <w:szCs w:val="28"/>
        </w:rPr>
        <w:t>.</w:t>
      </w:r>
    </w:p>
    <w:p>
      <w:pPr>
        <w:ind w:firstLine="708"/>
        <w: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4.Настоящее постановление вступает в силу после его официального опубликования.</w:t>
      </w:r>
    </w:p>
    <w:p>
      <w:pPr>
        <w:ind w:firstLine="708"/>
        <w: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5.Контроль за исполнением настоящего постановления возложить на первого заместителя главы городского округа по вопросам безопасности, строительства и жилищной политики.</w:t>
      </w:r>
    </w:p>
    <w:p>
      <w:pPr>
        <w:ind w:firstLine="708"/>
        <w: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</w:r>
    </w:p>
    <w:p>
      <w:pPr>
        <w:ind w:firstLine="540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540"/>
        <w:spacing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88" behindDoc="1" locked="0" layoutInCell="0" hidden="0" allowOverlap="1">
            <wp:simplePos x="0" y="0"/>
            <wp:positionH relativeFrom="page">
              <wp:posOffset>3543300</wp:posOffset>
            </wp:positionH>
            <wp:positionV relativeFrom="page">
              <wp:posOffset>2115185</wp:posOffset>
            </wp:positionV>
            <wp:extent cx="1390650" cy="1390650"/>
            <wp:effectExtent l="0" t="0" r="0" b="0"/>
            <wp:wrapNone/>
            <wp:docPr id="48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Изображение1"/>
                    <pic:cNvPicPr>
                      <a:picLocks noChangeAspect="1"/>
                      <a:extLst>
                        <a:ext uri="sm">
                          <sm:smNativeData xmlns:sm="sm" val="SMDATA_16_HK6y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NAAAAAAAAAAAAAAAAAAAAAQAAAAAAAADMFQAAAQAAAAAAAAADDQAAjggAAI4IAAABAAAAzBUAAAMN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Д.В. Ажичаков</w:t>
      </w:r>
    </w:p>
    <w:p>
      <w:pPr>
        <w:spacing/>
        <w:jc w:val="center"/>
        <w:rPr>
          <w:b/>
          <w:u w:color="auto" w:val="single"/>
        </w:rPr>
      </w:pPr>
      <w:r>
        <w:rPr>
          <w:b/>
          <w:u w:color="auto" w:val="single"/>
        </w:rPr>
      </w:r>
    </w:p>
    <w:p>
      <w:pPr>
        <w:spacing/>
        <w:jc w:val="center"/>
        <w:rPr>
          <w:b/>
          <w:u w:color="auto" w:val="single"/>
        </w:rPr>
      </w:pPr>
      <w:r>
        <w:rPr>
          <w:b/>
          <w:u w:color="auto" w:val="single"/>
        </w:rPr>
      </w:r>
    </w:p>
    <w:p>
      <w:pPr>
        <w:spacing/>
        <w:jc w:val="center"/>
        <w:rPr>
          <w:b/>
          <w:u w:color="auto" w:val="single"/>
        </w:rPr>
      </w:pPr>
      <w:r>
        <w:rPr>
          <w:b/>
          <w:u w:color="auto" w:val="single"/>
        </w:rPr>
      </w:r>
    </w:p>
    <w:p>
      <w:pPr>
        <w:spacing/>
        <w:jc w:val="center"/>
        <w:rPr>
          <w:b/>
          <w:u w:color="auto" w:val="single"/>
        </w:rPr>
      </w:pPr>
      <w:r>
        <w:rPr>
          <w:b/>
          <w:u w:color="auto" w:val="single"/>
        </w:rPr>
      </w:r>
    </w:p>
    <w:p>
      <w:pPr>
        <w:spacing/>
        <w:jc w:val="center"/>
        <w:rPr>
          <w:b/>
          <w:u w:color="auto" w:val="single"/>
        </w:rPr>
      </w:pPr>
      <w:r>
        <w:rPr>
          <w:b/>
          <w:u w:color="auto" w:val="single"/>
        </w:rPr>
      </w:r>
    </w:p>
    <w:p>
      <w:pPr>
        <w:ind w:right="7"/>
        <w:spacing w:after="10" w:line="250" w:lineRule="auto"/>
        <w:rPr>
          <w:bCs/>
          <w:szCs w:val="22"/>
        </w:rPr>
      </w:pPr>
      <w:r>
        <w:br w:type="page"/>
      </w:r>
      <w:r>
        <w:rPr>
          <w:bCs/>
          <w:szCs w:val="22"/>
        </w:rPr>
      </w:r>
    </w:p>
    <w:p>
      <w:pPr>
        <w:ind w:right="7"/>
        <w:spacing w:after="10" w:line="250" w:lineRule="auto"/>
        <w:jc w:val="right"/>
        <w:rPr>
          <w:bCs/>
          <w:szCs w:val="22"/>
        </w:rPr>
      </w:pPr>
      <w:r>
        <w:rPr>
          <w:bCs/>
          <w:szCs w:val="22"/>
        </w:rPr>
        <w:t>Утвержден</w:t>
      </w:r>
    </w:p>
    <w:p>
      <w:pPr>
        <w:ind w:right="7"/>
        <w:spacing w:after="10" w:line="250" w:lineRule="auto"/>
        <w:jc w:val="right"/>
        <w:rPr>
          <w:bCs/>
          <w:szCs w:val="22"/>
        </w:rPr>
      </w:pPr>
      <w:r>
        <w:rPr>
          <w:bCs/>
          <w:szCs w:val="22"/>
        </w:rPr>
        <w:t>постановлением администрации</w:t>
      </w:r>
    </w:p>
    <w:p>
      <w:pPr>
        <w:ind w:right="7"/>
        <w:spacing w:after="10" w:line="250" w:lineRule="auto"/>
        <w:jc w:val="right"/>
        <w:rPr>
          <w:bCs/>
          <w:szCs w:val="22"/>
        </w:rPr>
      </w:pPr>
      <w:r>
        <w:rPr>
          <w:bCs/>
          <w:szCs w:val="22"/>
        </w:rPr>
        <w:t>Анжеро-Судженского городского округа</w:t>
      </w:r>
    </w:p>
    <w:p>
      <w:pPr>
        <w:ind w:right="7"/>
        <w:spacing w:after="10" w:line="250" w:lineRule="auto"/>
        <w:jc w:val="center"/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                                   от  17 февраля 2025г. №  214    </w:t>
      </w:r>
    </w:p>
    <w:p>
      <w:pPr>
        <w:ind w:right="7"/>
        <w:spacing w:after="10" w:line="250" w:lineRule="auto"/>
        <w:jc w:val="center"/>
        <w:rPr>
          <w:b/>
          <w:szCs w:val="22"/>
        </w:rPr>
      </w:pPr>
      <w:r>
        <w:rPr>
          <w:b/>
          <w:szCs w:val="22"/>
        </w:rPr>
      </w:r>
    </w:p>
    <w:p>
      <w:pPr>
        <w:ind w:right="7"/>
        <w:spacing w:after="10" w:line="25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</w:p>
    <w:p>
      <w:pPr>
        <w:ind w:right="7"/>
        <w:spacing w:after="10" w:line="25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>
      <w:pPr>
        <w:ind w:right="7"/>
        <w:spacing w:after="10" w:line="25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«Предоставление разрешения на осуществление земляных работ»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9" w:lineRule="auto"/>
        <w:jc w:val="center"/>
        <w:keepNext/>
        <w:outlineLvl w:val="0"/>
        <w:keepLines/>
        <w:tabs defTabSz="708">
          <w:tab w:val="center" w:pos="3758" w:leader="none"/>
          <w:tab w:val="center" w:pos="538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 w:line="259" w:lineRule="auto"/>
        <w:jc w:val="center"/>
        <w:keepNext/>
        <w:outlineLvl w:val="0"/>
        <w:keepLines/>
        <w:tabs defTabSz="708">
          <w:tab w:val="center" w:pos="3758" w:leader="none"/>
          <w:tab w:val="center" w:pos="5385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>
      <w:pPr>
        <w:ind w:firstLine="709"/>
        <w:spacing w:after="160" w:line="259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ind w:firstLine="709"/>
        <w:spacing w:after="208" w:line="259" w:lineRule="auto"/>
        <w:jc w:val="center"/>
        <w:keepNext/>
        <w:outlineLvl w:val="2"/>
        <w:keepLines/>
        <w:tabs defTabSz="708">
          <w:tab w:val="center" w:pos="1641" w:leader="none"/>
          <w:tab w:val="center" w:pos="5384" w:leader="none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eastAsia="Arial"/>
          <w:sz w:val="28"/>
          <w:szCs w:val="28"/>
        </w:rPr>
        <w:t xml:space="preserve"> </w:t>
        <w:tab/>
      </w:r>
      <w:r>
        <w:rPr>
          <w:b/>
          <w:iCs/>
          <w:sz w:val="28"/>
          <w:szCs w:val="28"/>
        </w:rPr>
        <w:t>Предмет регулирования Административного регламента</w:t>
      </w:r>
      <w:r>
        <w:rPr>
          <w:b/>
          <w:i/>
          <w:sz w:val="28"/>
          <w:szCs w:val="28"/>
        </w:rPr>
      </w:r>
    </w:p>
    <w:p>
      <w:pPr>
        <w:ind w:firstLine="709"/>
        <w:spacing w:after="2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Административный регламент предоставления муниципальной услуги регулирует отношения, возникающие в связи с предоставлением муниципальной услуги «Предоставление разрешения </w:t>
      </w:r>
      <w:r/>
      <w:bookmarkStart w:id="0" w:name="_Hlk108086552"/>
      <w:r/>
      <w:r>
        <w:rPr>
          <w:sz w:val="28"/>
          <w:szCs w:val="28"/>
        </w:rPr>
        <w:t>на осуществление земляных работ</w:t>
      </w:r>
      <w:r/>
      <w:bookmarkEnd w:id="0"/>
      <w:r/>
      <w:r>
        <w:rPr>
          <w:sz w:val="28"/>
          <w:szCs w:val="28"/>
        </w:rPr>
        <w:t xml:space="preserve">» (далее - Административный регламент, Муниципальная услуга) </w:t>
      </w:r>
      <w:r/>
      <w:bookmarkStart w:id="1" w:name="_Hlk108011579"/>
      <w:r/>
      <w:r>
        <w:rPr>
          <w:sz w:val="28"/>
          <w:szCs w:val="28"/>
        </w:rPr>
        <w:t xml:space="preserve">администрацией Анжеро-Судженского городского округа (далее - Администрация). </w:t>
      </w:r>
      <w:r/>
      <w:bookmarkEnd w:id="1"/>
      <w:r/>
      <w:r>
        <w:rPr>
          <w:rFonts w:eastAsia="Calibri"/>
          <w:sz w:val="28"/>
          <w:szCs w:val="28"/>
        </w:rPr>
      </w:r>
    </w:p>
    <w:p>
      <w:pPr>
        <w:ind w:firstLine="709"/>
        <w:spacing w:after="2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Муниципальных услуг (далее - МФЦ), формы контроля за предоставлением Муниципальной услуги, досудебный (внесудебный) порядок обжалования решений и действий (бездействий) Администрации, должностных лиц Администрации, работников МФЦ. </w:t>
      </w:r>
      <w:r>
        <w:rPr>
          <w:rFonts w:eastAsia="Calibri"/>
          <w:sz w:val="28"/>
          <w:szCs w:val="28"/>
        </w:rPr>
      </w:r>
    </w:p>
    <w:p>
      <w:pPr>
        <w:ind w:firstLine="709"/>
        <w:spacing w:after="2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любых видов земляных работ без оформления разрешения на осуществление земляных работ (далее – Разрешение)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 </w:t>
      </w:r>
      <w:r>
        <w:rPr>
          <w:rFonts w:eastAsia="Calibri"/>
          <w:sz w:val="28"/>
          <w:szCs w:val="28"/>
        </w:rPr>
      </w:r>
    </w:p>
    <w:p>
      <w:pPr>
        <w:ind w:firstLine="709"/>
        <w:spacing w:after="2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1.4.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Получение разрешения на право производства земляных работ обязательно, в том числе, при производстве следующих работ, требующих проведения земляных работ: </w:t>
      </w:r>
      <w:r>
        <w:rPr>
          <w:rFonts w:eastAsia="Calibri"/>
          <w:sz w:val="28"/>
          <w:szCs w:val="28"/>
        </w:rPr>
      </w:r>
    </w:p>
    <w:p>
      <w:pPr>
        <w:ind w:firstLine="709"/>
        <w:spacing w:after="2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1.4.1.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 </w:t>
      </w:r>
      <w:r>
        <w:rPr>
          <w:rFonts w:eastAsia="Calibri"/>
          <w:sz w:val="28"/>
          <w:szCs w:val="28"/>
        </w:rPr>
      </w:r>
    </w:p>
    <w:p>
      <w:pPr>
        <w:ind w:firstLine="709"/>
        <w:spacing w:after="2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1.4.2.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строительство, реконструкция сетей инженерно-технического обеспечения за исключением случаев, когда указанные работы осуществляются на основании разрешения на строительство; </w:t>
      </w:r>
      <w:r>
        <w:rPr>
          <w:rFonts w:eastAsia="Calibri"/>
          <w:sz w:val="28"/>
          <w:szCs w:val="28"/>
        </w:rPr>
      </w:r>
    </w:p>
    <w:p>
      <w:pPr>
        <w:ind w:firstLine="709"/>
        <w:spacing w:after="2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1.4.3.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инженерные изыскания; </w:t>
      </w:r>
      <w:r>
        <w:rPr>
          <w:rFonts w:eastAsia="Calibri"/>
          <w:sz w:val="28"/>
          <w:szCs w:val="28"/>
        </w:rPr>
      </w:r>
    </w:p>
    <w:p>
      <w:pPr>
        <w:ind w:firstLine="709"/>
        <w:spacing w:after="2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1.4.4.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капитальный, текущий ремонт зданий, строений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 </w:t>
      </w:r>
      <w:r>
        <w:rPr>
          <w:rFonts w:eastAsia="Calibri"/>
          <w:sz w:val="28"/>
          <w:szCs w:val="28"/>
        </w:rPr>
      </w:r>
    </w:p>
    <w:p>
      <w:pPr>
        <w:ind w:firstLine="709"/>
        <w:spacing w:after="2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1.4.5.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сервитутов, а также установка опор,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 </w:t>
      </w:r>
      <w:r>
        <w:rPr>
          <w:rFonts w:eastAsia="Calibri"/>
          <w:sz w:val="28"/>
          <w:szCs w:val="28"/>
        </w:rPr>
      </w:r>
    </w:p>
    <w:p>
      <w:pPr>
        <w:ind w:firstLine="709"/>
        <w:spacing w:after="2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1.4.6.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аварийно-восстановительный ремонт, в том числе сетей инженерно-технического обеспечения, сооружений; </w:t>
      </w:r>
      <w:r>
        <w:rPr>
          <w:rFonts w:eastAsia="Calibri"/>
          <w:sz w:val="28"/>
          <w:szCs w:val="28"/>
        </w:rPr>
      </w:r>
    </w:p>
    <w:p>
      <w:pPr>
        <w:ind w:firstLine="709"/>
        <w:spacing w:after="2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1.4.7.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снос зданий и сооружений, ликвидация сетей инженерно-технического обеспечения за исключением случаев, когда указанные работы осуществляются на </w:t>
      </w:r>
      <w:r>
        <w:rPr>
          <w:rFonts w:eastAsia="Calibri"/>
          <w:sz w:val="28"/>
          <w:szCs w:val="28"/>
        </w:rPr>
      </w:r>
    </w:p>
    <w:p>
      <w:pPr>
        <w:ind w:right="48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основании разрешения на строительство; </w:t>
      </w:r>
      <w:r>
        <w:rPr>
          <w:rFonts w:eastAsia="Calibri"/>
          <w:sz w:val="28"/>
          <w:szCs w:val="28"/>
        </w:rPr>
      </w:r>
    </w:p>
    <w:p>
      <w:pPr>
        <w:ind w:right="48" w:firstLine="709"/>
        <w:spacing w:after="39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1.4.8.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работ по сохранению объектов культурного наследия (в том числе, проведение археологических полевых работ); </w:t>
      </w:r>
      <w:r>
        <w:rPr>
          <w:rFonts w:eastAsia="Calibri"/>
          <w:sz w:val="28"/>
          <w:szCs w:val="28"/>
        </w:rPr>
      </w:r>
    </w:p>
    <w:p>
      <w:pPr>
        <w:ind w:right="48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1.4.9.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благоустройство </w:t>
      </w:r>
      <w:r>
        <w:rPr>
          <w:rFonts w:eastAsia="Segoe UI Symbol"/>
          <w:sz w:val="28"/>
          <w:szCs w:val="28"/>
        </w:rPr>
        <w:t>-</w:t>
      </w:r>
      <w:r>
        <w:rPr>
          <w:sz w:val="28"/>
          <w:szCs w:val="28"/>
        </w:rPr>
        <w:t xml:space="preserve">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</w:t>
      </w:r>
      <w:r>
        <w:rPr>
          <w:rFonts w:eastAsia="Segoe UI Symbol"/>
          <w:sz w:val="28"/>
          <w:szCs w:val="28"/>
        </w:rPr>
        <w:t>-</w:t>
      </w:r>
      <w:r>
        <w:rPr>
          <w:sz w:val="28"/>
          <w:szCs w:val="28"/>
        </w:rPr>
        <w:t xml:space="preserve"> благоустройство) и вертикальная планировка территорий, за исключением работ по посадке деревьев, кустарников, благоустройства газонов. </w:t>
      </w:r>
      <w:r>
        <w:rPr>
          <w:rFonts w:eastAsia="Calibri"/>
          <w:sz w:val="28"/>
          <w:szCs w:val="28"/>
        </w:rPr>
      </w:r>
    </w:p>
    <w:p>
      <w:pPr>
        <w:ind w:firstLine="709"/>
        <w:spacing w:after="7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firstLine="709"/>
        <w:spacing w:after="205" w:line="259" w:lineRule="auto"/>
        <w:jc w:val="center"/>
        <w:keepNext/>
        <w:outlineLvl w:val="2"/>
        <w:keepLines/>
        <w:tabs defTabSz="708">
          <w:tab w:val="center" w:pos="1600" w:leader="none"/>
          <w:tab w:val="center" w:pos="5384" w:leader="none"/>
        </w:tabs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rFonts w:eastAsia="Arial"/>
          <w:b/>
          <w:bCs/>
          <w:sz w:val="28"/>
          <w:szCs w:val="28"/>
        </w:rPr>
        <w:t xml:space="preserve"> </w:t>
        <w:tab/>
      </w:r>
      <w:r>
        <w:rPr>
          <w:b/>
          <w:bCs/>
          <w:iCs/>
          <w:sz w:val="28"/>
          <w:szCs w:val="28"/>
        </w:rPr>
        <w:t>Лица, имеющие право на получение Муниципальной услуги</w:t>
      </w:r>
      <w:r>
        <w:rPr>
          <w:b/>
          <w:bCs/>
          <w:i/>
          <w:sz w:val="28"/>
          <w:szCs w:val="28"/>
        </w:rPr>
      </w:r>
    </w:p>
    <w:p>
      <w:pPr>
        <w:ind w:right="48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Лицами, имеющими право на получение услуги, являются физические лица, в том числе зарегистрированные в качестве индивидуальных предпринимателей, или юридические лица (далее- Заявитель).  </w:t>
      </w:r>
      <w:r>
        <w:rPr>
          <w:rFonts w:eastAsia="Calibri"/>
          <w:sz w:val="28"/>
          <w:szCs w:val="28"/>
        </w:rPr>
      </w:r>
    </w:p>
    <w:p>
      <w:pPr>
        <w:ind w:right="48" w:firstLine="709"/>
        <w:spacing w:after="14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 (далее – представитель Заявителя). </w:t>
      </w:r>
    </w:p>
    <w:p>
      <w:pPr>
        <w:ind w:firstLine="709"/>
        <w:spacing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>
      <w:pPr>
        <w:pStyle w:val="para6"/>
        <w:ind w:firstLine="709"/>
        <w:spacing/>
        <w:contextualSpacing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2.3.1. Муниципальная</w:t>
      </w:r>
      <w:r>
        <w:rPr>
          <w:rFonts w:ascii="Times New Roman" w:hAnsi="Times New Roman"/>
          <w:sz w:val="28"/>
          <w:szCs w:val="28"/>
        </w:rPr>
        <w:t xml:space="preserve"> услуга предоставляется Заявителю в соответствии с вариантом предоставления </w:t>
      </w:r>
      <w:r>
        <w:rPr>
          <w:rFonts w:ascii="Times New Roman" w:hAnsi="Times New Roman"/>
          <w:bCs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>
      <w:pPr>
        <w:pStyle w:val="para6"/>
        <w:ind w:firstLine="709"/>
        <w:spacing/>
        <w:contextualSpacing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Вариант предоставления </w:t>
      </w:r>
      <w:r>
        <w:rPr>
          <w:rFonts w:ascii="Times New Roman" w:hAnsi="Times New Roman"/>
          <w:bCs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определяется исходя из установленных в соответствии с приложением № 9 к Регламенту признаков Заявителя.</w:t>
      </w:r>
    </w:p>
    <w:p>
      <w:pPr>
        <w:pStyle w:val="para6"/>
        <w:ind w:firstLine="709"/>
        <w:spacing/>
        <w:contextualSpacing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Признаки Заявителя определяются путем профилирования, осуществляемого в соответствии с Регламентом.</w:t>
      </w:r>
    </w:p>
    <w:p>
      <w:pPr>
        <w:ind w:right="48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ind w:firstLine="709"/>
        <w:spacing w:after="7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firstLine="709"/>
        <w:spacing w:after="205" w:line="259" w:lineRule="auto"/>
        <w:jc w:val="center"/>
        <w:keepNext/>
        <w:outlineLvl w:val="2"/>
        <w:keepLines/>
        <w:rPr>
          <w:b/>
          <w:i/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eastAsia="Arial"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Требования к порядку информирования о предоставлении                   Муниципальной услуги</w:t>
      </w:r>
      <w:r>
        <w:rPr>
          <w:b/>
          <w:i/>
          <w:sz w:val="28"/>
          <w:szCs w:val="28"/>
        </w:rPr>
      </w:r>
    </w:p>
    <w:p>
      <w:pPr>
        <w:ind w:right="48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70" behindDoc="0" locked="0" layoutInCell="0" hidden="0" allowOverlap="1">
                <wp:simplePos x="0" y="0"/>
                <wp:positionH relativeFrom="page">
                  <wp:posOffset>622300</wp:posOffset>
                </wp:positionH>
                <wp:positionV relativeFrom="page">
                  <wp:posOffset>4024630</wp:posOffset>
                </wp:positionV>
                <wp:extent cx="8890" cy="175260"/>
                <wp:effectExtent l="0" t="0" r="0" b="0"/>
                <wp:wrapSquare wrapText="bothSides"/>
                <wp:docPr id="30" name="Группа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">
                            <sm:smNativeData xmlns:sm="sm" val="SMDATA_5_HK6yZxMAAAAlAAAAAQAAAA0AAAAAkAAAAEgAAACQAAAASAAAAAAAAAAAAAAAAAAAABcAAAAUAAAAAAAAAAAAAAD/fwAA/38AAAACAAAJAAAABAAAAAAAAAAhAAAAQAAAADwAAAA8AAAAAKIAAAAAAAAAAAAAAAAAAAAAAADUAwAAAAAAAAAAAADCGAAADgAAABQBAAAEAAAA1AMAAMIY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8890" cy="175260"/>
                          <a:chOff x="0" y="0"/>
                          <a:chExt cx="8890" cy="175260"/>
                        </a:xfrm>
                      </wpg:grpSpPr>
                      <wps:wsp>
                        <wps:cNvPr id="31" name="Shape 50315"/>
                        <wps:cNvSpPr>
                          <a:extLst>
                            <a:ext uri="sm">
                              <sm:smNativeData xmlns:sm="sm" val="SMDATA_14_HK6yZx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0" y="0"/>
                            <a:ext cx="88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890" b="175260"/>
                            <a:pathLst>
                              <a:path w="8890" h="175260">
                                <a:moveTo>
                                  <a:pt x="0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00pt;margin-top:316.90pt;mso-position-horizontal-relative:page;mso-position-vertical-relative:page;width:0.70pt;height:13.80pt;z-index:251658270" coordorigin="980,6338" coordsize="14,276">
                <v:shape id="Shape 50315" o:spid="_x0000_s1026" style="position:absolute;left:980;top:6338;width:14;height:276" coordsize="14,276" path="m0,0l14,0l14,276l0,276l0,0e" stroked="f" fillcolor="#000000" v:ext="SMDATA_13_HK6yZx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<v:path arrowok="t"/>
                  <v:fill color2="#000000" type="solid" angle="90"/>
                </v:shape>
                <w10:wrap type="square" anchorx="page" anchory="page"/>
              </v:group>
            </w:pict>
          </mc:Fallback>
        </mc:AlternateContent>
      </w:r>
      <w:r>
        <w:rPr>
          <w:sz w:val="28"/>
          <w:szCs w:val="28"/>
        </w:rPr>
        <w:t>3.1.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 Заявителей по вопросу предоставления Муниципальной услуги осуществляется в соответствии с организационно-распорядительным документом Администрации, ответственной за предоставление Муниципальной услуги. </w:t>
      </w:r>
      <w:r>
        <w:rPr>
          <w:rFonts w:eastAsia="Calibri"/>
          <w:sz w:val="28"/>
          <w:szCs w:val="28"/>
        </w:rPr>
      </w:r>
    </w:p>
    <w:p>
      <w:pPr>
        <w:ind w:right="48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Администрации (далее - сайт Администрации) в информационно-коммуникационной сети «Интернет» (далее - сеть Интернет), ЕПГУ – 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</w:r>
      <w:r>
        <w:rPr>
          <w:sz w:val="28"/>
          <w:szCs w:val="28"/>
          <w:u w:color="000000" w:val="single"/>
        </w:rPr>
        <w:t>www.gosuslugi.ru</w:t>
      </w:r>
      <w:r>
        <w:rPr>
          <w:sz w:val="28"/>
          <w:szCs w:val="28"/>
        </w:rPr>
        <w:t xml:space="preserve"> (далее </w:t>
      </w:r>
      <w:r>
        <w:rPr>
          <w:rFonts w:eastAsia="Segoe UI Symbol"/>
          <w:sz w:val="28"/>
          <w:szCs w:val="28"/>
        </w:rPr>
        <w:t xml:space="preserve">- </w:t>
      </w:r>
      <w:r>
        <w:rPr>
          <w:sz w:val="28"/>
          <w:szCs w:val="28"/>
        </w:rPr>
        <w:t xml:space="preserve">ЕПГУ) обязательному размещению подлежит следующая справочная информация: </w:t>
      </w:r>
      <w:r>
        <w:rPr>
          <w:rFonts w:eastAsia="Calibri"/>
          <w:sz w:val="28"/>
          <w:szCs w:val="28"/>
        </w:rPr>
      </w:r>
    </w:p>
    <w:p>
      <w:pPr>
        <w:ind w:right="48" w:firstLine="709"/>
        <w:spacing w:after="36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место нахождения и график работы Администрации, ее структурных подразделений, предоставляющих Муниципальную услугу; </w:t>
      </w:r>
      <w:r>
        <w:rPr>
          <w:rFonts w:eastAsia="Calibri"/>
          <w:sz w:val="28"/>
          <w:szCs w:val="28"/>
        </w:rPr>
      </w:r>
    </w:p>
    <w:p>
      <w:pPr>
        <w:ind w:right="48" w:firstLine="709"/>
        <w:spacing w:after="14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справочные телефоны структурных подразделений Администрации, участвующих в предоставлении Муниципальной услуги, в том числе номер телефона автоинформатора;</w:t>
      </w:r>
    </w:p>
    <w:p>
      <w:pPr>
        <w:ind w:right="48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 </w:t>
      </w:r>
      <w:r>
        <w:rPr>
          <w:sz w:val="28"/>
          <w:szCs w:val="28"/>
        </w:rPr>
        <w:t xml:space="preserve">адреса официального сайта, а также электронной почты и (или) формы обратной связи Администрации в сети «Интернет». </w:t>
      </w:r>
      <w:r>
        <w:rPr>
          <w:rFonts w:eastAsia="Calibri"/>
          <w:sz w:val="28"/>
          <w:szCs w:val="28"/>
        </w:rPr>
      </w:r>
    </w:p>
    <w:p>
      <w:pPr>
        <w:ind w:right="48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Информирование Заявителей по вопросам предоставления Муниципальной услуги осуществляется: </w:t>
      </w:r>
      <w:r>
        <w:rPr>
          <w:rFonts w:eastAsia="Calibri"/>
          <w:sz w:val="28"/>
          <w:szCs w:val="28"/>
        </w:rPr>
      </w:r>
    </w:p>
    <w:p>
      <w:pPr>
        <w:ind w:right="48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а) путем размещения информации на сайте Администрации, ЕПГУ; </w:t>
      </w:r>
      <w:r>
        <w:rPr>
          <w:rFonts w:eastAsia="Calibri"/>
          <w:sz w:val="28"/>
          <w:szCs w:val="28"/>
        </w:rPr>
      </w:r>
    </w:p>
    <w:p>
      <w:pPr>
        <w:ind w:hanging="142"/>
        <w:spacing w:after="14" w:line="250" w:lineRule="auto"/>
        <w:jc w:val="both"/>
        <w:tabs defTabSz="708">
          <w:tab w:val="center" w:pos="810" w:leader="none"/>
          <w:tab w:val="right" w:pos="9415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б) должностным лицом Администрации, ответственным за предоставление Муниципальной услуги, при непосредственном обращении Заявителя в Администрацию; </w:t>
      </w:r>
      <w:r>
        <w:rPr>
          <w:rFonts w:eastAsia="Calibri"/>
          <w:sz w:val="28"/>
          <w:szCs w:val="28"/>
        </w:rPr>
      </w:r>
    </w:p>
    <w:p>
      <w:pPr>
        <w:ind w:right="48" w:hanging="142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 в) путем публикации информационных материалов в средствах массовой информации; </w:t>
      </w:r>
      <w:r>
        <w:rPr>
          <w:rFonts w:eastAsia="Calibri"/>
          <w:sz w:val="28"/>
          <w:szCs w:val="28"/>
        </w:rPr>
      </w:r>
    </w:p>
    <w:p>
      <w:pPr>
        <w:ind w:right="48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г) путем размещения брошюр, буклетов и других печатных материалов в помещениях Администрации, предназначенных для приема Заявителей, а также иных организаций всех форм собственности по согласованию с указанными организациями, в том числе в МФЦ; </w:t>
      </w:r>
      <w:r>
        <w:rPr>
          <w:rFonts w:eastAsia="Calibri"/>
          <w:sz w:val="28"/>
          <w:szCs w:val="28"/>
        </w:rPr>
      </w:r>
    </w:p>
    <w:p>
      <w:pPr>
        <w:ind w:right="48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д) посредством телефонной и факсимильной связи;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е) посредством ответов на письменные и устные обращения Заявителей по вопросу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услуги.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3.4.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ЕПГУ и сайте Администрации в целях информирования Заявителей по вопросам предоставления Муниципальной услуги размещается следующая информация: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а) исчерпывающий и конкретный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б) перечень лиц, имеющих право на получение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в) срок предоставления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3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г)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д) исчерпывающий перечень оснований для приостановления или отказа в предоставлении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е) 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ж) формы заявлений (уведомлений, сообщений), используемые при предоставлении Муниципальной услуги.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3.5.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Информация на ЕПГУ и сайте Администрации о порядке и сроках предоставления Муниципальной услуги предоставляется бесплатно.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3.6.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сайте Администрации дополнительно размещаются: </w:t>
      </w:r>
      <w:r>
        <w:rPr>
          <w:rFonts w:eastAsia="Calibri"/>
          <w:sz w:val="28"/>
          <w:szCs w:val="28"/>
        </w:rPr>
      </w:r>
    </w:p>
    <w:p>
      <w:pPr>
        <w:ind w:right="53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а) полные наименования и почтовые адреса Администрации, непосредственно предоставляющей Муниципальную услугу;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б) номера телефонов-автоинформаторов (при наличии), справочные номера телефонов структурных подразделений Администрации, непосредственно предоставляющей Муниципальную услугу;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режим работы Администрации; </w:t>
      </w:r>
    </w:p>
    <w:p>
      <w:pPr>
        <w:ind w:right="53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г) график работы подразделения, непосредственно предоставляющего Муниципальную услугу;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д) выдержки из нормативных правовых актов, содержащих нормы, регулирующие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деятельность Администрации по предоставлению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перечень лиц, имеющих право на получение Муниципальной услуги; </w:t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ж) формы заявлений (уведомлений, сообщений), используемые при предоставлении Муниципальной услуги, образцы и инструкции по заполнению;</w:t>
      </w:r>
      <w:r>
        <w:rPr>
          <w:rFonts w:eastAsia="Calibri"/>
          <w:sz w:val="28"/>
          <w:szCs w:val="28"/>
        </w:rPr>
      </w:r>
    </w:p>
    <w:p>
      <w:pPr>
        <w:spacing w:after="14" w:line="250" w:lineRule="auto"/>
        <w:jc w:val="both"/>
        <w:tabs defTabSz="708">
          <w:tab w:val="center" w:pos="1283" w:leader="none"/>
          <w:tab w:val="center" w:pos="2747" w:leader="none"/>
          <w:tab w:val="center" w:pos="4379" w:leader="none"/>
          <w:tab w:val="center" w:pos="6137" w:leader="none"/>
          <w:tab w:val="center" w:pos="7875" w:leader="none"/>
          <w:tab w:val="right" w:pos="9415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з) </w:t>
        <w:tab/>
        <w:t xml:space="preserve">порядок и способы предварительной записи на получение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и) текст Административного регламента с приложениями;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к) краткое описание порядка предоставления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л) порядок обжалования решений, действий или бездействия должностных лиц Администрации, предоставляющих Муниципальную услугу;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м) 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Администрации, а также справочно-информационные материалы, содержащие сведения о порядке и способах проведения оценки.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3.7.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информировании о порядке предоставления Муниципальной услуги по телефону должностное лицо Администрации, приняв вызов по телефону представляется: называет фамилию, имя, отчество (при наличии), должность, наименование структурного подразделения Администрации.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Должностное лицо Администрации обязано сообщить Заявителю график приема, точный почтовый адрес Администрации, способ проезда к нему, способы предварительной записи для личного приема, требования к письменному обращению.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Информирование по телефону о порядке предоставления Муниципальной услуги осуществляется в соответствии с графиком работы Администрации.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Во время разговора должностные лица Администрации произносят слова четко и не прерывают разговор по причине поступления другого звонка.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При невозможности ответить на поставленные Заявителем вопросы, телефонный звонок переадресовывается (переводится) на другое должностное лицо Администрации, либо обратившемуся сообщается номер телефона, по которому можно получить необходимую информацию.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3.8.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информация: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а) о перечне лиц, имеющих право на получение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б) 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в) о перечне документов, необходимых для получения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г) о сроках предоставления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д) об основаниях для приостановления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ж) об основаниях для отказа в предоставлении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е) о месте размещения на ЕПГУ, сайте Администрации информации по вопросам предоставления Муниципальной услуги.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3.9.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Информирование о порядке предоставления Муниципальной услуги осуществляется также по единому номеру телефона Контактного центра.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3.10.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разрабатывает информационные материалы по порядку предоставления Муниципальной услуги - памятки, инструкции, брошюры, макеты и размещает на ЕПГУ, сайте Администрации, передает в МФЦ.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Администрации обеспечивает своевременную актуализацию указанных информационных материалов на ЕПГУ, сайте Администрации и контролирует их наличие и актуальность в МФЦ.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3.11.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 информации о порядке предоставления Муниципальной услуги,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услуг.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3.12.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3.13.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Консультирование по вопросам предоставления Муниципальной услуги должностными лицами Администрации осуществляется бесплатно. </w:t>
      </w:r>
      <w:r>
        <w:rPr>
          <w:rFonts w:eastAsia="Calibri"/>
          <w:sz w:val="28"/>
          <w:szCs w:val="28"/>
        </w:rPr>
      </w:r>
    </w:p>
    <w:p>
      <w:pPr>
        <w:ind w:firstLine="709"/>
        <w:spacing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  <w:tab/>
        <w:t xml:space="preserve"> </w:t>
      </w:r>
      <w:r>
        <w:rPr>
          <w:rFonts w:eastAsia="Calibri"/>
          <w:sz w:val="28"/>
          <w:szCs w:val="28"/>
        </w:rPr>
      </w:r>
    </w:p>
    <w:p>
      <w:pPr>
        <w:ind w:firstLine="709"/>
        <w:spacing w:after="6" w:line="259" w:lineRule="auto"/>
        <w:jc w:val="center"/>
        <w:keepNext/>
        <w:outlineLvl w:val="0"/>
        <w:keepLines/>
        <w:tabs defTabSz="708">
          <w:tab w:val="center" w:pos="2065" w:leader="none"/>
          <w:tab w:val="center" w:pos="5383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Стандарт предоставления Муниципальной услуги</w:t>
      </w:r>
    </w:p>
    <w:p>
      <w:pPr>
        <w:ind w:firstLine="709"/>
        <w:spacing w:after="226" w:line="259" w:lineRule="auto"/>
        <w:jc w:val="center"/>
        <w:keepNext/>
        <w:outlineLvl w:val="2"/>
        <w:keepLines/>
        <w:tabs defTabSz="708">
          <w:tab w:val="center" w:pos="2727" w:leader="none"/>
          <w:tab w:val="center" w:pos="5384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 w:after="226" w:line="259" w:lineRule="auto"/>
        <w:jc w:val="center"/>
        <w:keepNext/>
        <w:outlineLvl w:val="2"/>
        <w:keepLines/>
        <w:tabs defTabSz="708">
          <w:tab w:val="center" w:pos="2727" w:leader="none"/>
          <w:tab w:val="center" w:pos="5384" w:leader="none"/>
        </w:tabs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rFonts w:eastAsia="Arial"/>
          <w:b/>
          <w:b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Наименование Муниципальной услуги</w:t>
      </w:r>
      <w:r>
        <w:rPr>
          <w:b/>
          <w:bCs/>
          <w:iCs/>
          <w:sz w:val="28"/>
          <w:szCs w:val="28"/>
        </w:rPr>
      </w:r>
    </w:p>
    <w:p>
      <w:pPr>
        <w:ind w:right="46" w:firstLine="709"/>
        <w:spacing w:after="242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Муниципальная услуга «Предоставление разрешения на осуществление земляных работ</w:t>
      </w:r>
      <w:r>
        <w:rPr>
          <w:i/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firstLine="709"/>
        <w:spacing w:line="259" w:lineRule="auto"/>
        <w:jc w:val="center"/>
        <w:keepNext/>
        <w:outlineLvl w:val="2"/>
        <w:keepLines/>
        <w:tabs defTabSz="708">
          <w:tab w:val="center" w:pos="1255" w:leader="none"/>
          <w:tab w:val="center" w:pos="5384" w:leader="none"/>
        </w:tabs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>
        <w:rPr>
          <w:rFonts w:eastAsia="Arial"/>
          <w:b/>
          <w:bCs/>
          <w:sz w:val="28"/>
          <w:szCs w:val="28"/>
        </w:rPr>
        <w:t xml:space="preserve"> </w:t>
        <w:tab/>
      </w:r>
      <w:r>
        <w:rPr>
          <w:b/>
          <w:bCs/>
          <w:iCs/>
          <w:sz w:val="28"/>
          <w:szCs w:val="28"/>
        </w:rPr>
        <w:t>Наименование органа, предоставляющего Муниципальную услугу</w:t>
      </w:r>
      <w:r>
        <w:rPr>
          <w:b/>
          <w:bCs/>
          <w:i/>
          <w:sz w:val="28"/>
          <w:szCs w:val="28"/>
        </w:rPr>
      </w:r>
    </w:p>
    <w:p>
      <w:pPr>
        <w:ind w:firstLine="709"/>
        <w:spacing w:line="259" w:lineRule="auto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right="46" w:firstLine="709"/>
        <w:spacing w:after="2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Органом, ответственным за предоставление Муниципальной услуги, является орган местного самоуправления </w:t>
      </w: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администрация Анжеро-Судженского городского округа (далее - Администрация).</w:t>
      </w:r>
      <w:r>
        <w:rPr>
          <w:rFonts w:eastAsia="Calibri"/>
          <w:sz w:val="28"/>
          <w:szCs w:val="28"/>
        </w:rPr>
      </w:r>
    </w:p>
    <w:p>
      <w:pPr>
        <w:ind w:right="46" w:firstLine="709"/>
        <w:spacing w:after="2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обеспечивает предоставление Муниципальной услуги через МФЦ или в электронной форме посредством ЕПГУ, также в иных формах, по выбору Заявителя, в соответствии с Федеральным законом от 27.07.2010 № 210-ФЗ «Об организации предоставления государственных и муниципальных услуг». </w:t>
      </w:r>
      <w:r>
        <w:rPr>
          <w:rFonts w:eastAsia="Calibri"/>
          <w:sz w:val="28"/>
          <w:szCs w:val="28"/>
        </w:rPr>
      </w:r>
    </w:p>
    <w:p>
      <w:pPr>
        <w:ind w:right="46" w:firstLine="709"/>
        <w:spacing w:after="2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обеспечения личного приема Заявителей в Администрации устанавливается организационно-распорядительным документом Администрации, ответственной за предоставление Муниципальной услуги. </w:t>
      </w:r>
      <w:r>
        <w:rPr>
          <w:rFonts w:eastAsia="Calibri"/>
          <w:sz w:val="28"/>
          <w:szCs w:val="28"/>
        </w:rPr>
      </w:r>
    </w:p>
    <w:p>
      <w:pPr>
        <w:ind w:right="46" w:firstLine="709"/>
        <w:spacing w:after="20" w:line="250" w:lineRule="auto"/>
        <w:jc w:val="both"/>
        <w:rPr>
          <w:rFonts w:eastAsia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72" behindDoc="0" locked="0" layoutInCell="0" hidden="0" allowOverlap="1">
                <wp:simplePos x="0" y="0"/>
                <wp:positionH relativeFrom="page">
                  <wp:posOffset>622300</wp:posOffset>
                </wp:positionH>
                <wp:positionV relativeFrom="page">
                  <wp:posOffset>2564765</wp:posOffset>
                </wp:positionV>
                <wp:extent cx="8890" cy="175260"/>
                <wp:effectExtent l="0" t="0" r="0" b="0"/>
                <wp:wrapSquare wrapText="bothSides"/>
                <wp:docPr id="32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">
                            <sm:smNativeData xmlns:sm="sm" val="SMDATA_5_HK6yZxMAAAAlAAAAAQAAAA0AAAAAkAAAAEgAAACQAAAASAAAAAAAAAAAAAAAAAAAABcAAAAUAAAAAAAAAAAAAAD/fwAA/38AAAACAAAJAAAABAAAAAAAAAAhAAAAQAAAADwAAAB9AAAAAKIAAAAAAAAAAAAAAAAAAAAAAADUAwAAAAAAAAAAAADHDwAADgAAABQBAAAIAAAA1AMAAMcP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8890" cy="175260"/>
                          <a:chOff x="0" y="0"/>
                          <a:chExt cx="8890" cy="175260"/>
                        </a:xfrm>
                      </wpg:grpSpPr>
                      <wps:wsp>
                        <wps:cNvPr id="33" name="Shape 50317"/>
                        <wps:cNvSpPr>
                          <a:extLst>
                            <a:ext uri="sm">
                              <sm:smNativeData xmlns:sm="sm" val="SMDATA_14_HK6yZx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0" y="0"/>
                            <a:ext cx="88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890" b="175260"/>
                            <a:pathLst>
                              <a:path w="8890" h="175260">
                                <a:moveTo>
                                  <a:pt x="0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00pt;margin-top:201.95pt;mso-position-horizontal-relative:page;mso-position-vertical-relative:page;width:0.70pt;height:13.80pt;z-index:251658272" coordorigin="980,4039" coordsize="14,276">
                <v:shape id="Shape 50317" o:spid="_x0000_s1027" style="position:absolute;left:980;top:4039;width:14;height:276" coordsize="14,276" path="m0,0l14,0l14,276l0,276l0,0e" stroked="f" fillcolor="#000000" v:ext="SMDATA_13_HK6yZx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<v:path arrowok="t"/>
                  <v:fill color2="#000000" type="solid" angle="90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74" behindDoc="0" locked="0" layoutInCell="0" hidden="0" allowOverlap="1">
                <wp:simplePos x="0" y="0"/>
                <wp:positionH relativeFrom="page">
                  <wp:posOffset>622300</wp:posOffset>
                </wp:positionH>
                <wp:positionV relativeFrom="page">
                  <wp:posOffset>3266440</wp:posOffset>
                </wp:positionV>
                <wp:extent cx="8890" cy="175260"/>
                <wp:effectExtent l="0" t="0" r="0" b="0"/>
                <wp:wrapSquare wrapText="bothSides"/>
                <wp:docPr id="34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">
                            <sm:smNativeData xmlns:sm="sm" val="SMDATA_5_HK6yZxMAAAAlAAAAAQAAAA0AAAAAkAAAAEgAAACQAAAASAAAAAAAAAAAAAAAAAAAABcAAAAUAAAAAAAAAAAAAAD/fwAA/38AAAACAAAJAAAABAAAAAAAAAAhAAAAQAAAADwAAAB9AAAAAKIAAAAAAAAAAAAAAAAAAAAAAADUAwAAAAAAAAAAAAAYFAAADgAAABQBAAAIAAAA1AMAABgU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8890" cy="175260"/>
                          <a:chOff x="0" y="0"/>
                          <a:chExt cx="8890" cy="175260"/>
                        </a:xfrm>
                      </wpg:grpSpPr>
                      <wps:wsp>
                        <wps:cNvPr id="35" name="Shape 50319"/>
                        <wps:cNvSpPr>
                          <a:extLst>
                            <a:ext uri="sm">
                              <sm:smNativeData xmlns:sm="sm" val="SMDATA_14_HK6yZx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0" y="0"/>
                            <a:ext cx="88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890" b="175260"/>
                            <a:pathLst>
                              <a:path w="8890" h="175260">
                                <a:moveTo>
                                  <a:pt x="0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00pt;margin-top:257.20pt;mso-position-horizontal-relative:page;mso-position-vertical-relative:page;width:0.70pt;height:13.80pt;z-index:251658274" coordorigin="980,5144" coordsize="14,276">
                <v:shape id="Shape 50319" o:spid="_x0000_s1028" style="position:absolute;left:980;top:5144;width:14;height:276" coordsize="14,276" path="m0,0l14,0l14,276l0,276l0,0e" stroked="f" fillcolor="#000000" v:ext="SMDATA_13_HK6yZx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<v:path arrowok="t"/>
                  <v:fill color2="#000000" type="solid" angle="90"/>
                </v:shape>
                <w10:wrap type="square" anchorx="page" anchory="page"/>
              </v:group>
            </w:pict>
          </mc:Fallback>
        </mc:AlternateContent>
      </w:r>
      <w:r>
        <w:rPr>
          <w:sz w:val="28"/>
          <w:szCs w:val="28"/>
        </w:rPr>
        <w:t>5.4.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участвующие в предоставлении муниципальных услуг организации, за исключением получения услуг включенных в перечень услуг,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организациями, участвующими в предоставлении государственных услуг, утвержденным нормативным правовым актом представительного органа местного самоуправления. </w:t>
      </w:r>
      <w:r>
        <w:rPr>
          <w:rFonts w:eastAsia="Calibri"/>
          <w:sz w:val="28"/>
          <w:szCs w:val="28"/>
        </w:rPr>
      </w:r>
    </w:p>
    <w:p>
      <w:pPr>
        <w:ind w:right="46" w:firstLine="709"/>
        <w:spacing w:after="2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5.5.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предоставления Муниципальной услуги Администрация взаимодействует с: </w:t>
      </w:r>
      <w:r>
        <w:rPr>
          <w:rFonts w:eastAsia="Calibri"/>
          <w:sz w:val="28"/>
          <w:szCs w:val="28"/>
        </w:rPr>
      </w:r>
    </w:p>
    <w:p>
      <w:pPr>
        <w:ind w:right="46" w:firstLine="709"/>
        <w:spacing w:after="2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5.5.1.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Федеральной службы государственной регистрации, кадастра и картографии; </w:t>
      </w:r>
      <w:r>
        <w:rPr>
          <w:rFonts w:eastAsia="Calibri"/>
          <w:sz w:val="28"/>
          <w:szCs w:val="28"/>
        </w:rPr>
      </w:r>
    </w:p>
    <w:p>
      <w:pPr>
        <w:ind w:right="46" w:firstLine="709"/>
        <w:spacing w:after="2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5.5.2.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Федеральной налоговой службы; </w:t>
      </w:r>
      <w:r>
        <w:rPr>
          <w:rFonts w:eastAsia="Calibri"/>
          <w:sz w:val="28"/>
          <w:szCs w:val="28"/>
        </w:rPr>
      </w:r>
    </w:p>
    <w:p>
      <w:pPr>
        <w:ind w:right="46" w:firstLine="709"/>
        <w:spacing w:after="2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5.5.3.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Министерством культуры Российской Федерации; </w:t>
      </w:r>
      <w:r>
        <w:rPr>
          <w:rFonts w:eastAsia="Calibri"/>
          <w:sz w:val="28"/>
          <w:szCs w:val="28"/>
        </w:rPr>
      </w:r>
    </w:p>
    <w:p>
      <w:pPr>
        <w:ind w:right="46" w:firstLine="709"/>
        <w:spacing w:after="2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5.5.4.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Министерством строительства и жилищно-коммунального хозяйства Российской Федерации; </w:t>
      </w:r>
      <w:r>
        <w:rPr>
          <w:rFonts w:eastAsia="Calibri"/>
          <w:sz w:val="28"/>
          <w:szCs w:val="28"/>
        </w:rPr>
      </w:r>
    </w:p>
    <w:p>
      <w:pPr>
        <w:ind w:right="1299" w:firstLine="709"/>
        <w:spacing w:line="283" w:lineRule="auto"/>
        <w:rPr>
          <w:sz w:val="28"/>
          <w:szCs w:val="28"/>
        </w:rPr>
      </w:pPr>
      <w:r>
        <w:rPr>
          <w:sz w:val="28"/>
          <w:szCs w:val="28"/>
        </w:rPr>
        <w:t>5.5.5.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Министерством внутренних дел Российской Федерации;</w:t>
      </w:r>
    </w:p>
    <w:p>
      <w:pPr>
        <w:ind w:right="1299" w:firstLine="709"/>
        <w:spacing w:line="283" w:lineRule="auto"/>
        <w:rPr>
          <w:sz w:val="28"/>
          <w:szCs w:val="28"/>
        </w:rPr>
      </w:pPr>
      <w:r>
        <w:rPr>
          <w:sz w:val="28"/>
          <w:szCs w:val="28"/>
        </w:rPr>
        <w:t>5.5.6.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инспекцией безопасности дорожного движения; </w:t>
      </w:r>
    </w:p>
    <w:p>
      <w:pPr>
        <w:ind w:right="1299" w:firstLine="709"/>
        <w:spacing w:line="283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>5.5.7.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Администрациями муниципальных образований.</w:t>
      </w:r>
      <w:r>
        <w:rPr>
          <w:rFonts w:eastAsia="Calibri"/>
          <w:sz w:val="28"/>
          <w:szCs w:val="28"/>
        </w:rPr>
      </w:r>
    </w:p>
    <w:p>
      <w:pPr>
        <w:ind w:right="46" w:firstLine="709"/>
        <w:spacing w:after="522" w:line="250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</w:t>
      </w:r>
    </w:p>
    <w:p>
      <w:pPr>
        <w:ind w:right="46" w:firstLine="709"/>
        <w:spacing w:after="522" w:line="250" w:lineRule="auto"/>
        <w:contextualSpacing/>
        <w:jc w:val="both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>
        <w:rPr>
          <w:rFonts w:eastAsia="Arial"/>
          <w:b/>
          <w:b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Результат предоставления Муниципальной услуги</w:t>
      </w:r>
      <w:r>
        <w:rPr>
          <w:b/>
          <w:bCs/>
          <w:iCs/>
          <w:sz w:val="28"/>
          <w:szCs w:val="28"/>
        </w:rPr>
      </w:r>
    </w:p>
    <w:p>
      <w:pPr>
        <w:ind w:right="46" w:firstLine="709"/>
        <w:spacing w:after="522" w:line="25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Результатом предоставления муниципальной услуги являются:</w:t>
      </w:r>
    </w:p>
    <w:p>
      <w:pPr>
        <w:ind w:right="46" w:firstLine="709"/>
        <w:spacing w:after="522" w:line="250" w:lineRule="auto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  <w:lang w:eastAsia="ar-sa"/>
        </w:rPr>
        <w:t xml:space="preserve">В соответствии с вариантами, приведенными в </w:t>
      </w:r>
      <w:hyperlink w:anchor="Par175" w:history="1">
        <w:r>
          <w:rPr>
            <w:sz w:val="28"/>
            <w:szCs w:val="28"/>
            <w:lang w:eastAsia="ar-sa"/>
          </w:rPr>
          <w:t>разделе III</w:t>
        </w:r>
      </w:hyperlink>
      <w:r>
        <w:rPr>
          <w:sz w:val="28"/>
          <w:szCs w:val="28"/>
          <w:lang w:eastAsia="ar-sa"/>
        </w:rPr>
        <w:t xml:space="preserve"> настоящего административного регламента, результатом предоставления муниципальной услуги является:</w:t>
      </w:r>
      <w:r>
        <w:rPr>
          <w:b/>
          <w:i/>
          <w:sz w:val="28"/>
          <w:szCs w:val="28"/>
        </w:rPr>
      </w:r>
    </w:p>
    <w:p>
      <w:pPr>
        <w:ind w:right="46"/>
        <w:spacing w:after="20" w:line="250" w:lineRule="auto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6.1.1.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 разрешения на производство земляных работ на территории </w:t>
      </w:r>
      <w:r/>
      <w:bookmarkStart w:id="2" w:name="_Hlk108012347"/>
      <w:r/>
      <w:r>
        <w:rPr>
          <w:sz w:val="28"/>
          <w:szCs w:val="28"/>
        </w:rPr>
        <w:t xml:space="preserve">Анжеро-Судженского городского округа; </w:t>
      </w:r>
      <w:r/>
      <w:bookmarkEnd w:id="2"/>
      <w:r/>
      <w:r>
        <w:rPr>
          <w:rFonts w:eastAsia="Calibri"/>
          <w:sz w:val="28"/>
          <w:szCs w:val="28"/>
        </w:rPr>
      </w:r>
    </w:p>
    <w:p>
      <w:pPr>
        <w:ind w:right="46" w:firstLine="709"/>
        <w:spacing w:after="20" w:line="250" w:lineRule="auto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6.1.2.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получения разрешения на производство земляных работ в связи с аварийно- восстановительными работами на территории Анжеро-Судженского городского округа;</w:t>
      </w:r>
      <w:r>
        <w:rPr>
          <w:rFonts w:eastAsia="Calibri"/>
          <w:sz w:val="28"/>
          <w:szCs w:val="28"/>
        </w:rPr>
      </w:r>
    </w:p>
    <w:p>
      <w:pPr>
        <w:ind w:right="46" w:firstLine="709"/>
        <w:spacing w:after="20" w:line="250" w:lineRule="auto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6.1.3.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продления разрешения на право производства земляных работ на территории Анжеро-Судженского городского округа;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8" w:line="250" w:lineRule="auto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6.1.4.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закрытия разрешения на право производства земляных работ на территории Анжеро-Судженского городского округа.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8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Результатом предоставления Муниципальной услуги в зависимости от основания для обращения является: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8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6.2.1.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разрешение на право производства земляных работ в случае обращения Заявителя по основаниям, указанным в пунктах 6.1.1-6.1.3 настоящего административного регламента, оформляется в соответствии с формой в Приложении № 1 к настоящему Административному регламенту, подписанного должностным лицом Администрации, в случае обращения в электронном формате </w:t>
      </w:r>
      <w:r>
        <w:rPr>
          <w:rFonts w:eastAsia="Segoe UI Symbol"/>
          <w:sz w:val="28"/>
          <w:szCs w:val="28"/>
        </w:rPr>
        <w:t>-</w:t>
      </w:r>
      <w:r>
        <w:rPr>
          <w:sz w:val="28"/>
          <w:szCs w:val="28"/>
        </w:rPr>
        <w:t xml:space="preserve"> в форме электронного документа, подписанного усиленной электронной цифровой подписью должностного лица Администрации;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8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6.2.2.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о закрытии разрешения на осуществление земляных работ в случае обращения Заявителя по основанию, указанному в пункте 6.1.4 настоящего Административного регламента, оформляется в соответствии с формой в Приложении              № 7 к настоящему Административному регламенту, подписанного должностным лицом Администрации, в случае обращения в электронном формате </w:t>
      </w:r>
      <w:r>
        <w:rPr>
          <w:rFonts w:eastAsia="Segoe UI Symbol"/>
          <w:sz w:val="28"/>
          <w:szCs w:val="28"/>
        </w:rPr>
        <w:t>-</w:t>
      </w:r>
      <w:r>
        <w:rPr>
          <w:sz w:val="28"/>
          <w:szCs w:val="28"/>
        </w:rPr>
        <w:t xml:space="preserve"> в форме электронного документа, подписанного усиленной электронной цифровой подписью должностного лица Администрации;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8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6.2.3.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об отказе в предоставлении Муниципальной услуги оформляется в соответствии с формой Приложения № 2 к настоящему Административному регламенту, подписанного должностным лицом Администрации, в случае обращения в электронном формате </w:t>
      </w:r>
      <w:r>
        <w:rPr>
          <w:rFonts w:eastAsia="Segoe UI Symbol"/>
          <w:sz w:val="28"/>
          <w:szCs w:val="28"/>
        </w:rPr>
        <w:t>-</w:t>
      </w:r>
      <w:r>
        <w:rPr>
          <w:sz w:val="28"/>
          <w:szCs w:val="28"/>
        </w:rPr>
        <w:t xml:space="preserve"> в форме электронного документа, подписанного усиленной электронной цифровой подписью должностного лица организации.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8" w:line="250" w:lineRule="auto"/>
        <w:jc w:val="both"/>
        <w:rPr>
          <w:rFonts w:eastAsia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76" behindDoc="0" locked="0" layoutInCell="0" hidden="0" allowOverlap="1">
                <wp:simplePos x="0" y="0"/>
                <wp:positionH relativeFrom="page">
                  <wp:posOffset>622300</wp:posOffset>
                </wp:positionH>
                <wp:positionV relativeFrom="page">
                  <wp:posOffset>894715</wp:posOffset>
                </wp:positionV>
                <wp:extent cx="8890" cy="175260"/>
                <wp:effectExtent l="0" t="0" r="0" b="0"/>
                <wp:wrapSquare wrapText="bothSides"/>
                <wp:docPr id="36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">
                            <sm:smNativeData xmlns:sm="sm" val="SMDATA_5_HK6yZxMAAAAlAAAAAQAAAA0AAAAAkAAAAEgAAACQAAAASAAAAAAAAAAAAAAAAAAAABcAAAAUAAAAAAAAAAAAAAD/fwAA/38AAAACAAAJAAAABAAAAAAAAAAhAAAAQAAAADwAAACSAAAAAKIAAAAAAAAAAAAAAAAAAAAAAADUAwAAAAAAAAAAAACBBQAADgAAABQBAAAJAAAA1AMAAIEF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8890" cy="175260"/>
                          <a:chOff x="0" y="0"/>
                          <a:chExt cx="8890" cy="175260"/>
                        </a:xfrm>
                      </wpg:grpSpPr>
                      <wps:wsp>
                        <wps:cNvPr id="37" name="Shape 50321"/>
                        <wps:cNvSpPr>
                          <a:extLst>
                            <a:ext uri="sm">
                              <sm:smNativeData xmlns:sm="sm" val="SMDATA_14_HK6yZx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0" y="0"/>
                            <a:ext cx="88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890" b="175260"/>
                            <a:pathLst>
                              <a:path w="8890" h="175260">
                                <a:moveTo>
                                  <a:pt x="0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00pt;margin-top:70.45pt;mso-position-horizontal-relative:page;mso-position-vertical-relative:page;width:0.70pt;height:13.80pt;z-index:251658276" coordorigin="980,1409" coordsize="14,276">
                <v:shape id="Shape 50321" o:spid="_x0000_s1029" style="position:absolute;left:980;top:1409;width:14;height:276" coordsize="14,276" path="m0,0l14,0l14,276l0,276l0,0e" stroked="f" fillcolor="#000000" v:ext="SMDATA_13_HK6yZx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<v:path arrowok="t"/>
                  <v:fill color2="#000000" type="solid" angle="90"/>
                </v:shape>
                <w10:wrap type="square" anchorx="page" anchory="page"/>
              </v:group>
            </w:pict>
          </mc:Fallback>
        </mc:AlternateContent>
      </w:r>
      <w:r>
        <w:rPr>
          <w:sz w:val="28"/>
          <w:szCs w:val="28"/>
        </w:rPr>
        <w:t xml:space="preserve">           6.3.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Результат предоставления Муниципальной услуги, указанный в пунктах 6.2.1 - 6.2.3 настоящего Административного регламента, направляются Заявителю в форме электронного документа, подписанного усиленной электронной цифровой подписью уполномоченного должностного лица Администрации в Личный кабинет</w:t>
      </w:r>
      <w:r>
        <w:rPr>
          <w:rFonts w:eastAsia="Segoe UI Symbol"/>
          <w:sz w:val="28"/>
          <w:szCs w:val="28"/>
        </w:rPr>
        <w:t xml:space="preserve"> -</w:t>
      </w:r>
      <w:r>
        <w:rPr>
          <w:sz w:val="28"/>
          <w:szCs w:val="28"/>
        </w:rPr>
        <w:t xml:space="preserve"> сервис ЕПГУ, позволяющий Заявителю получать информацию о ходе обработки заявлений, поданных посредством ЕПГУ (далее </w:t>
      </w:r>
      <w:r>
        <w:rPr>
          <w:rFonts w:eastAsia="Segoe UI Symbol"/>
          <w:sz w:val="28"/>
          <w:szCs w:val="28"/>
        </w:rPr>
        <w:t>-</w:t>
      </w:r>
      <w:r>
        <w:rPr>
          <w:sz w:val="28"/>
          <w:szCs w:val="28"/>
        </w:rPr>
        <w:t xml:space="preserve"> Личный кабинет) в день подписания результата. Также Заявитель может получить результат предоставления Муниципальной услуги в любом МФЦ </w:t>
      </w:r>
      <w:r>
        <w:rPr>
          <w:rFonts w:eastAsia="Segoe UI Symbol"/>
          <w:sz w:val="28"/>
          <w:szCs w:val="28"/>
        </w:rPr>
        <w:t>-</w:t>
      </w:r>
      <w:r>
        <w:rPr>
          <w:sz w:val="28"/>
          <w:szCs w:val="28"/>
        </w:rPr>
        <w:t xml:space="preserve"> многофункциональном центре предоставления государственных и муниципальных услуг (далее</w:t>
      </w:r>
      <w:r>
        <w:rPr>
          <w:rFonts w:eastAsia="Segoe UI Symbol"/>
          <w:sz w:val="28"/>
          <w:szCs w:val="28"/>
        </w:rPr>
        <w:t xml:space="preserve"> -</w:t>
      </w:r>
      <w:r>
        <w:rPr>
          <w:sz w:val="28"/>
          <w:szCs w:val="28"/>
        </w:rPr>
        <w:t xml:space="preserve"> МФЦ) на территории в форме распечатанного экземпляра электронного документа на бумажном носителе. </w:t>
      </w:r>
      <w:r>
        <w:rPr>
          <w:rFonts w:eastAsia="Calibri"/>
          <w:sz w:val="28"/>
          <w:szCs w:val="28"/>
        </w:rPr>
      </w:r>
    </w:p>
    <w:p>
      <w:pPr>
        <w:ind w:firstLine="709"/>
        <w:spacing w:after="127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firstLine="709"/>
        <w:spacing w:after="208" w:line="259" w:lineRule="auto"/>
        <w:jc w:val="center"/>
        <w:keepNext/>
        <w:outlineLvl w:val="2"/>
        <w:keepLines/>
        <w:tabs defTabSz="708">
          <w:tab w:val="center" w:pos="2348" w:leader="none"/>
          <w:tab w:val="center" w:pos="5383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>7.</w:t>
      </w:r>
      <w:r>
        <w:rPr>
          <w:rFonts w:eastAsia="Arial"/>
          <w:sz w:val="28"/>
          <w:szCs w:val="28"/>
        </w:rPr>
        <w:t xml:space="preserve"> </w:t>
        <w:tab/>
      </w:r>
      <w:r>
        <w:rPr>
          <w:b/>
          <w:sz w:val="28"/>
          <w:szCs w:val="28"/>
        </w:rPr>
        <w:t>Срок предоставления Муниципальной услуги</w:t>
      </w:r>
      <w:r>
        <w:rPr>
          <w:b/>
          <w:sz w:val="28"/>
          <w:szCs w:val="28"/>
        </w:rPr>
      </w:r>
    </w:p>
    <w:p>
      <w:pPr>
        <w:ind w:right="52" w:firstLine="709"/>
        <w:spacing w:after="18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 предоставления Муниципальной услуги: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18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7.1.1.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основаниям, указанным в пунктах 6.1.1, 6.1.4 настоящего Административного регламента, составляет не более 10 рабочих дней со дня регистрации заявления в Администрации; </w:t>
      </w:r>
      <w:r>
        <w:rPr>
          <w:rFonts w:eastAsia="Calibri"/>
          <w:sz w:val="28"/>
          <w:szCs w:val="28"/>
        </w:rPr>
      </w:r>
    </w:p>
    <w:p>
      <w:pPr>
        <w:ind w:right="50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7.1.2.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основанию, указанному в пункте 6.1.2 настоящего Административного регламента, составляет не более 3 рабочих дней со дня регистрации заявления в Администрации; </w:t>
      </w:r>
      <w:r>
        <w:rPr>
          <w:rFonts w:eastAsia="Calibri"/>
          <w:sz w:val="28"/>
          <w:szCs w:val="28"/>
        </w:rPr>
      </w:r>
    </w:p>
    <w:p>
      <w:pPr>
        <w:ind w:right="50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7.1.3.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основанию, указанному в пункте 6.1.3 настоящего Административного регламента, составляет не более 5 рабочих дней со дня регистрации заявления в Администрации; </w:t>
      </w:r>
      <w:r>
        <w:rPr>
          <w:rFonts w:eastAsia="Calibri"/>
          <w:sz w:val="28"/>
          <w:szCs w:val="28"/>
        </w:rPr>
      </w:r>
    </w:p>
    <w:p>
      <w:pPr>
        <w:ind w:right="50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Администрации, проведение аварийно-восстановительных работ осуществляется незамедлительно с последующей подачей лицами, указанными в разделе 2 настоящего Административного регламента, в течение суток с момента начала аварийно- восстановительных работ соответствующего заявления. </w:t>
      </w:r>
      <w:r>
        <w:rPr>
          <w:rFonts w:eastAsia="Calibri"/>
          <w:sz w:val="28"/>
          <w:szCs w:val="28"/>
        </w:rPr>
      </w:r>
    </w:p>
    <w:p>
      <w:pPr>
        <w:ind w:right="50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Продолжительность аварийно-восстановительных работ для ликвидации аварий, устранения неисправностей на инженерных сетях должна составлять не более четырнадцати дней с момента возникновения аварии. </w:t>
      </w:r>
      <w:r>
        <w:rPr>
          <w:rFonts w:eastAsia="Calibri"/>
          <w:sz w:val="28"/>
          <w:szCs w:val="28"/>
        </w:rPr>
      </w:r>
    </w:p>
    <w:p>
      <w:pPr>
        <w:ind w:right="50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7.3.1.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незавершения работ по ликвидации аварии в течение срока, установленного разрешением на право производства аварийно-восстановительных работ, необходимо получение разрешения на производство плановых работ. Разрешение на право производства аварийно-восстановительных работ не продлевается. </w:t>
      </w:r>
      <w:r>
        <w:rPr>
          <w:rFonts w:eastAsia="Calibri"/>
          <w:sz w:val="28"/>
          <w:szCs w:val="28"/>
        </w:rPr>
      </w:r>
    </w:p>
    <w:p>
      <w:pPr>
        <w:ind w:right="50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7.4.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разрешения. </w:t>
      </w:r>
      <w:r>
        <w:rPr>
          <w:rFonts w:eastAsia="Calibri"/>
          <w:sz w:val="28"/>
          <w:szCs w:val="28"/>
        </w:rPr>
      </w:r>
    </w:p>
    <w:p>
      <w:pPr>
        <w:ind w:right="50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7.4.1.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услуги. </w:t>
      </w:r>
      <w:r>
        <w:rPr>
          <w:rFonts w:eastAsia="Calibri"/>
          <w:sz w:val="28"/>
          <w:szCs w:val="28"/>
        </w:rPr>
      </w:r>
    </w:p>
    <w:p>
      <w:pPr>
        <w:ind w:right="50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7.4.2.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Продление разрешения осуществляется не более двух раз. В случае необходимости дальнейшего выполнения земляных работ необходимо получить новое разрешение на право производства земляных работ. </w:t>
      </w:r>
      <w:r>
        <w:rPr>
          <w:rFonts w:eastAsia="Calibri"/>
          <w:sz w:val="28"/>
          <w:szCs w:val="28"/>
        </w:rPr>
      </w:r>
    </w:p>
    <w:p>
      <w:pPr>
        <w:ind w:right="50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7.5.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разрешения. </w:t>
      </w:r>
      <w:r>
        <w:rPr>
          <w:rFonts w:eastAsia="Calibri"/>
          <w:sz w:val="28"/>
          <w:szCs w:val="28"/>
        </w:rPr>
      </w:r>
    </w:p>
    <w:p>
      <w:pPr>
        <w:ind w:right="50" w:firstLine="709"/>
        <w:spacing w:after="22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услуги. </w:t>
      </w:r>
      <w:r>
        <w:rPr>
          <w:rFonts w:eastAsia="Calibri"/>
          <w:sz w:val="28"/>
          <w:szCs w:val="28"/>
        </w:rPr>
      </w:r>
    </w:p>
    <w:p>
      <w:pPr>
        <w:ind w:firstLine="709"/>
        <w:spacing w:after="9" w:line="259" w:lineRule="auto"/>
        <w:jc w:val="center"/>
        <w:keepNext/>
        <w:outlineLvl w:val="2"/>
        <w:keepLines/>
        <w:tabs defTabSz="708">
          <w:tab w:val="center" w:pos="1430" w:leader="none"/>
          <w:tab w:val="center" w:pos="5385" w:leader="none"/>
        </w:tabs>
        <w:rPr>
          <w:b/>
          <w:iCs/>
          <w:sz w:val="28"/>
          <w:szCs w:val="28"/>
        </w:rPr>
      </w:pPr>
      <w:r>
        <w:rPr>
          <w:sz w:val="28"/>
          <w:szCs w:val="28"/>
        </w:rPr>
        <w:t>8.</w:t>
      </w:r>
      <w:r>
        <w:rPr>
          <w:rFonts w:eastAsia="Arial"/>
          <w:sz w:val="28"/>
          <w:szCs w:val="28"/>
        </w:rPr>
        <w:t xml:space="preserve"> </w:t>
        <w:tab/>
      </w:r>
      <w:r>
        <w:rPr>
          <w:b/>
          <w:iCs/>
          <w:sz w:val="28"/>
          <w:szCs w:val="28"/>
        </w:rPr>
        <w:t>Нормативные правовые акты, регулирующие предоставление</w:t>
      </w:r>
      <w:r>
        <w:rPr>
          <w:b/>
          <w:iCs/>
          <w:sz w:val="28"/>
          <w:szCs w:val="28"/>
        </w:rPr>
      </w:r>
    </w:p>
    <w:p>
      <w:pPr>
        <w:ind w:right="66" w:firstLine="709"/>
        <w:spacing w:after="203" w:line="259" w:lineRule="auto"/>
        <w:jc w:val="center"/>
        <w:keepNext/>
        <w:outlineLvl w:val="2"/>
        <w:keepLines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(муниципальной) услуги</w:t>
      </w:r>
    </w:p>
    <w:p>
      <w:pPr>
        <w:ind w:right="50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8.1.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Основными нормативными правовыми актами, регулирующими предоставление Муниципальной услуги, являются: Решение Совета народных депутатов Анжеро-Судженского городского округа от 01.02.2021 N 313 «Об утверждении правил благоустройства территории муниципального образования Анжеро-Судженский городской округ», Постановление администрации города Анжеро-Судженска от 10.04.2017 N 690 ««Об утверждении положения об управлении архитектуры и градостроительства администрации Анжеро-Судженского городского округа».</w:t>
      </w:r>
      <w:r>
        <w:rPr>
          <w:rFonts w:eastAsia="Calibri"/>
          <w:sz w:val="28"/>
          <w:szCs w:val="28"/>
        </w:rPr>
      </w:r>
    </w:p>
    <w:p>
      <w:pPr>
        <w:ind w:right="50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8.2.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Список нормативных актов, в соответствии с которыми осуществляется предоставление Муниципальной услуги (с указанием их реквизитов и источников официального опубликования), размещен на сайте Администрации в подразделе «Нормативные акты» раздела «Муниципалитет» (https://www.anzhero.ru/npa/). Также в Приложении № 3 к настоящему Административному регламенту приведён список нормативных актов, в соответствии с которыми осуществляется предоставление Муниципальной услуги  </w:t>
      </w:r>
      <w:r>
        <w:rPr>
          <w:rFonts w:eastAsia="Calibri"/>
          <w:sz w:val="28"/>
          <w:szCs w:val="28"/>
        </w:rPr>
      </w:r>
    </w:p>
    <w:p>
      <w:pPr>
        <w:ind w:firstLine="709"/>
        <w:spacing w:after="9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right="66" w:firstLine="709"/>
        <w:spacing w:after="10" w:line="259" w:lineRule="auto"/>
        <w:jc w:val="center"/>
        <w:keepNext/>
        <w:outlineLvl w:val="2"/>
        <w:keepLines/>
        <w:rPr>
          <w:b/>
          <w:iCs/>
          <w:sz w:val="28"/>
          <w:szCs w:val="28"/>
        </w:rPr>
      </w:pPr>
      <w:r>
        <w:rPr>
          <w:sz w:val="28"/>
          <w:szCs w:val="28"/>
        </w:rPr>
        <w:t>9.</w:t>
      </w:r>
      <w:r>
        <w:rPr>
          <w:rFonts w:eastAsia="Arial"/>
          <w:sz w:val="28"/>
          <w:szCs w:val="28"/>
        </w:rPr>
        <w:t xml:space="preserve"> </w:t>
        <w:tab/>
      </w:r>
      <w:r>
        <w:rPr>
          <w:b/>
          <w:iCs/>
          <w:sz w:val="28"/>
          <w:szCs w:val="28"/>
        </w:rPr>
        <w:t xml:space="preserve">Исчерпывающий перечень документов, необходимых для предоставления Муниципальной услуги, подлежащих представлению Заявителем </w:t>
      </w:r>
      <w:r>
        <w:rPr>
          <w:b/>
          <w:iCs/>
          <w:sz w:val="28"/>
          <w:szCs w:val="28"/>
        </w:rPr>
      </w:r>
    </w:p>
    <w:p>
      <w:pPr>
        <w:ind w:firstLine="709"/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ind w:right="50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9.1.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документов, обязательных для предоставления Заявителем независимо от категории и основания для обращения за предоставлением Муниципальной услуги: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а) документ, удостоверяющий личность Заявителя.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</w:t>
      </w:r>
      <w:r>
        <w:rPr>
          <w:rFonts w:eastAsia="Segoe UI Symbol"/>
          <w:sz w:val="28"/>
          <w:szCs w:val="28"/>
        </w:rPr>
        <w:t>-</w:t>
      </w:r>
      <w:r>
        <w:rPr>
          <w:sz w:val="28"/>
          <w:szCs w:val="28"/>
        </w:rPr>
        <w:t xml:space="preserve">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б) документ, подтверждающий полномочия представителя действовать от имени Заявителя (в случае обращения за предоставлением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услуги представителя Заявителя). При обращении посредством ЕПГУ указанный документ, выданный Заявителем, удостоверяется усиленной квалифицированной электронной подписью Заявителя (в случае, если Заявителем является юридическое лицо) или нотариуса с приложением файла открепленной усиленной квалифицированной электронной подписи в формате sig; </w:t>
      </w:r>
      <w:r>
        <w:rPr>
          <w:rFonts w:eastAsia="Calibri"/>
          <w:sz w:val="28"/>
          <w:szCs w:val="28"/>
        </w:rPr>
      </w:r>
    </w:p>
    <w:p>
      <w:pPr>
        <w:ind w:right="52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в) гарантийное письмо по восстановлению дорожного покрытия;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 </w:t>
      </w:r>
      <w:r>
        <w:rPr>
          <w:rFonts w:eastAsia="Calibri"/>
          <w:sz w:val="28"/>
          <w:szCs w:val="28"/>
        </w:rPr>
      </w:r>
    </w:p>
    <w:p>
      <w:pPr>
        <w:ind w:right="67" w:firstLine="709"/>
        <w:spacing w:line="259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д) договор на проведение работ, в случае если работы будут проводиться подрядной организацией.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9.2.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документов, обязательных для предоставления Заявителем в зависимости от основания для обращения за предоставлением </w:t>
      </w:r>
      <w:r/>
      <w:bookmarkStart w:id="3" w:name="_Hlk109134465"/>
      <w:r/>
      <w:r>
        <w:rPr>
          <w:sz w:val="28"/>
          <w:szCs w:val="28"/>
        </w:rPr>
        <w:t>Муниципальной</w:t>
      </w:r>
      <w:r/>
      <w:bookmarkEnd w:id="3"/>
      <w:r/>
      <w:r>
        <w:rPr>
          <w:sz w:val="28"/>
          <w:szCs w:val="28"/>
        </w:rPr>
        <w:t xml:space="preserve"> услуги: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9.2.1.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обращения по основаниям, указанным в пункте 6.1.1 настоящего Административного регламента: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а) заявление о предоставлении Муниципальной услуги.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Муниципальной услуги: в форме электронного документа в личном кабинете на ЕПГУ; на бумажном носителе в виде распечатанного экземпляра электронного документа в Уполномоченном органе, многофункциональном центре; на бумажном носителе в Уполномоченном органе, многофункциональном центре.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б) проект производства работ (вариант оформления представлен в Приложении № 4 к настоящему административному регламенту), который содержит: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текстовую часть (описание места работ; наименование заказчика; решение заказчика о проведении работ; исходные данными по проектированию; описанием вида, объемов и продолжительности работ; описание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 мероприятий по восстановлению нарушенного благоустройства);                                                </w:t>
      </w:r>
    </w:p>
    <w:p>
      <w:pPr>
        <w:ind w:right="52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графическую часть (схема производства работ на инженерно-топографическом плане М 1:500 с указанием границ проводимых работ, разрытий; расположение: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 размещения грузоподъемной и землеройной техники; сведения о древесно-кустарниковой и травянистой растительности; зоны отстоя транспорта; мест установки ограждений).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11-10497 «Инженерно-геодезические изыскания для строительства».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 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в) календарный график производства работ (образец представлен в Приложении                № 5 к настоящему Административному регламенту).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Не соответствие календарного графика производства работ по форме образцу, указанному в Приложении № 5 к настоящему Административному регламенту, не является основанием для отказа в предоставлении Муниципальной услуги по основанию, указанному в пункте 12.1.3 настоящего Административного регламента;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78" behindDoc="0" locked="0" layoutInCell="0" hidden="0" allowOverlap="1">
                <wp:simplePos x="0" y="0"/>
                <wp:positionH relativeFrom="page">
                  <wp:posOffset>622300</wp:posOffset>
                </wp:positionH>
                <wp:positionV relativeFrom="page">
                  <wp:posOffset>2822575</wp:posOffset>
                </wp:positionV>
                <wp:extent cx="8890" cy="175260"/>
                <wp:effectExtent l="0" t="0" r="0" b="0"/>
                <wp:wrapSquare wrapText="bothSides"/>
                <wp:docPr id="38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">
                            <sm:smNativeData xmlns:sm="sm" val="SMDATA_5_HK6yZxMAAAAlAAAAAQAAAA0AAAAAkAAAAEgAAACQAAAASAAAAAAAAAAAAAAAAAAAABcAAAAUAAAAAAAAAAAAAAD/fwAA/38AAAACAAAJAAAABAAAAAAAAAAhAAAAQAAAADwAAAC7AAAAAKIAAAAAAAAAAAAAAAAAAAAAAADUAwAAAAAAAAAAAABdEQAADgAAABQBAAANAAAA1AMAAF0R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8890" cy="175260"/>
                          <a:chOff x="0" y="0"/>
                          <a:chExt cx="8890" cy="175260"/>
                        </a:xfrm>
                      </wpg:grpSpPr>
                      <wps:wsp>
                        <wps:cNvPr id="39" name="Shape 50323"/>
                        <wps:cNvSpPr>
                          <a:extLst>
                            <a:ext uri="sm">
                              <sm:smNativeData xmlns:sm="sm" val="SMDATA_14_HK6yZx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0" y="0"/>
                            <a:ext cx="88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890" b="175260"/>
                            <a:pathLst>
                              <a:path w="8890" h="175260">
                                <a:moveTo>
                                  <a:pt x="0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00pt;margin-top:222.25pt;mso-position-horizontal-relative:page;mso-position-vertical-relative:page;width:0.70pt;height:13.80pt;z-index:251658278" coordorigin="980,4445" coordsize="14,276">
                <v:shape id="Shape 50323" o:spid="_x0000_s1030" style="position:absolute;left:980;top:4445;width:14;height:276" coordsize="14,276" path="m0,0l14,0l14,276l0,276l0,0e" stroked="f" fillcolor="#000000" v:ext="SMDATA_13_HK6yZx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<v:path arrowok="t"/>
                  <v:fill color2="#000000" type="solid" angle="90"/>
                </v:shape>
                <w10:wrap type="square" anchorx="page" anchory="page"/>
              </v:group>
            </w:pict>
          </mc:Fallback>
        </mc:AlternateContent>
      </w:r>
      <w:r>
        <w:rPr>
          <w:sz w:val="28"/>
          <w:szCs w:val="28"/>
        </w:rPr>
        <w:t xml:space="preserve">г) 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 </w:t>
      </w:r>
      <w:r>
        <w:rPr>
          <w:rFonts w:eastAsia="Calibri"/>
          <w:sz w:val="28"/>
          <w:szCs w:val="28"/>
        </w:rPr>
      </w:r>
    </w:p>
    <w:p>
      <w:pPr>
        <w:ind w:firstLine="709"/>
        <w:spacing w:line="259" w:lineRule="auto"/>
        <w:jc w:val="both"/>
        <w:tabs defTabSz="708">
          <w:tab w:val="center" w:pos="810" w:leader="none"/>
          <w:tab w:val="center" w:pos="5080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д) </w:t>
        <w:tab/>
        <w:t xml:space="preserve">правоустанавливающие документы на объект недвижимости (права на который не зарегистрированы в Едином государственном реестре недвижимости).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9.2.2.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обращения по основанию, указанному в пункте 6.1.2 настоящего Административного регламента: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а) заявление о предоставлении Муниципальной услуги.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Муниципальной услуги: в форме электронного документа в личном кабинете на ЕПГУ; на бумажном носителе в виде распечатанного экземпляра электронного документа в Уполномоченном органе, многофункциональном центре; на бумажном носителе в Уполномоченном органе, многофункциональном центре; </w:t>
      </w:r>
      <w:r>
        <w:rPr>
          <w:rFonts w:eastAsia="Calibri"/>
          <w:sz w:val="28"/>
          <w:szCs w:val="28"/>
        </w:rPr>
      </w:r>
    </w:p>
    <w:p>
      <w:pPr>
        <w:ind w:right="54" w:firstLine="709"/>
        <w:spacing w:line="259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б) схема участка работ (выкопировка из исполнительной документации на подземные коммуникации и сооружения);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в) 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9.2.3.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обращения по основанию, указанному в пункте 6.1.3 настоящего Административного регламента: </w:t>
      </w:r>
      <w:r>
        <w:rPr>
          <w:rFonts w:eastAsia="Calibri"/>
          <w:sz w:val="28"/>
          <w:szCs w:val="28"/>
        </w:rPr>
      </w:r>
    </w:p>
    <w:p>
      <w:pPr>
        <w:ind w:right="54" w:firstLine="709"/>
        <w:spacing w:line="259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а) заявление о предоставлении Муниципальной услуги.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 </w:t>
      </w:r>
      <w:r>
        <w:rPr>
          <w:rFonts w:eastAsia="Calibri"/>
          <w:sz w:val="28"/>
          <w:szCs w:val="28"/>
        </w:rPr>
      </w:r>
    </w:p>
    <w:p>
      <w:pPr>
        <w:ind w:right="54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Муниципальной услуги: в форме электронного документа в личном кабинете на ЕПГУ; на бумажном носителе в виде распечатанного экземпляра электронного документа в Уполномоченном органе, многофункциональном центре; на бумажном носителе в Уполномоченном органе, многофункциональном центре; </w:t>
      </w:r>
      <w:r>
        <w:rPr>
          <w:rFonts w:eastAsia="Calibri"/>
          <w:sz w:val="28"/>
          <w:szCs w:val="28"/>
        </w:rPr>
      </w:r>
    </w:p>
    <w:p>
      <w:pPr>
        <w:ind w:right="54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б) календарный график производства земляных работ; </w:t>
      </w:r>
      <w:r>
        <w:rPr>
          <w:rFonts w:eastAsia="Calibri"/>
          <w:sz w:val="28"/>
          <w:szCs w:val="28"/>
        </w:rPr>
      </w:r>
    </w:p>
    <w:p>
      <w:pPr>
        <w:ind w:right="54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в) проект производства работ (в случае изменения технических решений); </w:t>
      </w:r>
      <w:r>
        <w:rPr>
          <w:rFonts w:eastAsia="Calibri"/>
          <w:sz w:val="28"/>
          <w:szCs w:val="28"/>
        </w:rPr>
      </w:r>
    </w:p>
    <w:p>
      <w:pPr>
        <w:ind w:right="54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 </w:t>
      </w:r>
      <w:r>
        <w:rPr>
          <w:rFonts w:eastAsia="Calibri"/>
          <w:sz w:val="28"/>
          <w:szCs w:val="28"/>
        </w:rPr>
      </w:r>
    </w:p>
    <w:p>
      <w:pPr>
        <w:ind w:right="54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9.3.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Запрещено требовать у Заявителя: </w:t>
      </w:r>
      <w:r>
        <w:rPr>
          <w:rFonts w:eastAsia="Calibri"/>
          <w:sz w:val="28"/>
          <w:szCs w:val="28"/>
        </w:rPr>
      </w:r>
    </w:p>
    <w:p>
      <w:pPr>
        <w:ind w:right="54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9.3.1.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регламентом; </w:t>
      </w:r>
      <w:r>
        <w:rPr>
          <w:rFonts w:eastAsia="Calibri"/>
          <w:sz w:val="28"/>
          <w:szCs w:val="28"/>
        </w:rPr>
      </w:r>
    </w:p>
    <w:p>
      <w:pPr>
        <w:ind w:right="54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9.3.2.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  <w:r>
        <w:rPr>
          <w:rFonts w:eastAsia="Calibri"/>
          <w:sz w:val="28"/>
          <w:szCs w:val="28"/>
        </w:rPr>
      </w:r>
    </w:p>
    <w:p>
      <w:pPr>
        <w:ind w:right="54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4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  <w:r>
        <w:rPr>
          <w:rFonts w:eastAsia="Calibri"/>
          <w:sz w:val="28"/>
          <w:szCs w:val="28"/>
        </w:rPr>
      </w:r>
    </w:p>
    <w:p>
      <w:pPr>
        <w:ind w:right="54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4" w:firstLine="709"/>
        <w:spacing w:after="222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 </w:t>
      </w:r>
    </w:p>
    <w:p>
      <w:pPr>
        <w:ind w:right="68" w:firstLine="709"/>
        <w:spacing w:after="218" w:line="250" w:lineRule="auto"/>
        <w:jc w:val="center"/>
        <w:keepNext/>
        <w:outlineLvl w:val="2"/>
        <w:keepLines/>
        <w:rPr>
          <w:b/>
          <w:i/>
          <w:sz w:val="28"/>
          <w:szCs w:val="28"/>
        </w:rPr>
      </w:pPr>
      <w:r>
        <w:rPr>
          <w:sz w:val="28"/>
          <w:szCs w:val="28"/>
        </w:rPr>
        <w:t>10.</w:t>
      </w:r>
      <w:r>
        <w:rPr>
          <w:rFonts w:eastAsia="Arial"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Исчерпывающий перечень документов, необходимых для предоставления Муниципальной услуги, которые находятся в распоряжении органов власти</w:t>
      </w:r>
      <w:r>
        <w:rPr>
          <w:b/>
          <w:i/>
          <w:sz w:val="28"/>
          <w:szCs w:val="28"/>
        </w:rPr>
      </w:r>
    </w:p>
    <w:p>
      <w:pPr>
        <w:ind w:right="54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10.1.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запрашивает: </w:t>
      </w:r>
      <w:r>
        <w:rPr>
          <w:rFonts w:eastAsia="Calibri"/>
          <w:sz w:val="28"/>
          <w:szCs w:val="28"/>
        </w:rPr>
      </w:r>
    </w:p>
    <w:p>
      <w:pPr>
        <w:ind w:right="54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а) выписку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  </w:t>
      </w:r>
      <w:r>
        <w:rPr>
          <w:rFonts w:eastAsia="Calibri"/>
          <w:sz w:val="28"/>
          <w:szCs w:val="28"/>
        </w:rPr>
      </w:r>
    </w:p>
    <w:p>
      <w:pPr>
        <w:ind w:right="54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б) выписку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лица);  </w:t>
      </w:r>
      <w:r>
        <w:rPr>
          <w:rFonts w:eastAsia="Calibri"/>
          <w:sz w:val="28"/>
          <w:szCs w:val="28"/>
        </w:rPr>
      </w:r>
    </w:p>
    <w:p>
      <w:pPr>
        <w:ind w:right="54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в) выписку из Единого государственного реестра недвижимости об основных характеристиках и зарегистрированных правах на объект недвижимости; </w:t>
      </w:r>
      <w:r>
        <w:rPr>
          <w:rFonts w:eastAsia="Calibri"/>
          <w:sz w:val="28"/>
          <w:szCs w:val="28"/>
        </w:rPr>
      </w:r>
    </w:p>
    <w:p>
      <w:pPr>
        <w:ind w:right="54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г) уведомление о планируемом сносе;  </w:t>
      </w:r>
      <w:r>
        <w:rPr>
          <w:rFonts w:eastAsia="Calibri"/>
          <w:sz w:val="28"/>
          <w:szCs w:val="28"/>
        </w:rPr>
      </w:r>
    </w:p>
    <w:p>
      <w:pPr>
        <w:ind w:right="54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д) разрешение на строительство;  </w:t>
      </w:r>
      <w:r>
        <w:rPr>
          <w:rFonts w:eastAsia="Calibri"/>
          <w:sz w:val="28"/>
          <w:szCs w:val="28"/>
        </w:rPr>
      </w:r>
    </w:p>
    <w:p>
      <w:pPr>
        <w:ind w:right="54" w:firstLine="709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е) разрешение на проведение работ по сохранению объектов культурного наследия;  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ж) разрешение на вырубку зеленых насаждений;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з) разрешение на использование земель или земельного участка, находящихся в государственной или муниципальной собственности; 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и) разрешение на размещение объекта; 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</w:t>
        <w:tab/>
        <w:t xml:space="preserve">к)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л) разрешение на установку и эксплуатацию рекламной конструкции;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м) технические условия для подключения к сетям инженерно- технического обеспечения;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н) схему движения транспорта и пешеходов;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10.2.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запрещено требовать у Заявителя 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услуг, в соответствии с нормативными правовыми актами.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3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Документы, указанные в пункте в п.11.1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 </w:t>
      </w:r>
    </w:p>
    <w:p>
      <w:pPr>
        <w:ind w:right="45" w:firstLine="709"/>
        <w:spacing w:after="221" w:line="25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ind w:firstLine="709"/>
        <w:spacing w:line="264" w:lineRule="auto"/>
        <w:jc w:val="center"/>
        <w:keepNext/>
        <w:outlineLvl w:val="2"/>
        <w:keepLines/>
        <w:rPr>
          <w:b/>
          <w:i/>
          <w:sz w:val="28"/>
          <w:szCs w:val="28"/>
        </w:rPr>
      </w:pPr>
      <w:r>
        <w:rPr>
          <w:sz w:val="28"/>
          <w:szCs w:val="28"/>
        </w:rPr>
        <w:t>11.</w:t>
      </w:r>
      <w:r>
        <w:rPr>
          <w:rFonts w:eastAsia="Arial"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Порядок, размер и основания взимания муниципальной пошлины или иной платы, взимаемой за предоставление Муниципальной услуги</w:t>
      </w:r>
      <w:r>
        <w:rPr>
          <w:b/>
          <w:i/>
          <w:sz w:val="28"/>
          <w:szCs w:val="28"/>
        </w:rPr>
      </w:r>
    </w:p>
    <w:p>
      <w:pPr>
        <w:ind w:firstLine="709"/>
        <w:spacing w:after="2" w:line="259" w:lineRule="auto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right="45" w:firstLine="567"/>
        <w:spacing w:after="54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11.1.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Муниципальная услуга предоставляется бесплатно.  </w:t>
      </w:r>
      <w:r>
        <w:rPr>
          <w:rFonts w:eastAsia="Calibri"/>
          <w:sz w:val="28"/>
          <w:szCs w:val="28"/>
        </w:rPr>
      </w:r>
    </w:p>
    <w:p>
      <w:pPr>
        <w:ind w:firstLine="709"/>
        <w:spacing w:after="23" w:line="264" w:lineRule="auto"/>
        <w:jc w:val="center"/>
        <w:keepNext/>
        <w:outlineLvl w:val="2"/>
        <w:keepLines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12.</w:t>
      </w:r>
      <w:r>
        <w:rPr>
          <w:rFonts w:eastAsia="Arial"/>
          <w:b/>
          <w:b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Перечень услуг, необходимых и обязательных для предоставления Муниципальной услуги, в том числе порядок, </w:t>
      </w:r>
      <w:r>
        <w:rPr>
          <w:b/>
          <w:bCs/>
          <w:iCs/>
          <w:sz w:val="28"/>
          <w:szCs w:val="28"/>
        </w:rPr>
      </w:r>
    </w:p>
    <w:p>
      <w:pPr>
        <w:ind w:firstLine="709"/>
        <w:spacing w:after="23" w:line="264" w:lineRule="auto"/>
        <w:jc w:val="center"/>
        <w:keepNext/>
        <w:outlineLvl w:val="2"/>
        <w:keepLines/>
        <w:rPr>
          <w:b/>
          <w:bCs/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t>размер и основания взимания платы за предоставление таких услуг</w:t>
      </w:r>
      <w:r>
        <w:rPr>
          <w:b/>
          <w:bCs/>
          <w:i/>
          <w:sz w:val="28"/>
          <w:szCs w:val="28"/>
        </w:rPr>
      </w:r>
    </w:p>
    <w:p>
      <w:pPr>
        <w:ind w:firstLine="709"/>
        <w:spacing w:after="45" w:line="259" w:lineRule="auto"/>
        <w:rPr>
          <w:rFonts w:eastAsia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</w:r>
    </w:p>
    <w:p>
      <w:pPr>
        <w:ind w:right="45" w:firstLine="709"/>
        <w:spacing w:after="192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12.1.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 необходимые и обязательные для предоставления Муниципальной услуги, отсутствуют. </w:t>
      </w:r>
      <w:r>
        <w:rPr>
          <w:rFonts w:eastAsia="Calibri"/>
          <w:sz w:val="28"/>
          <w:szCs w:val="28"/>
        </w:rPr>
      </w:r>
    </w:p>
    <w:p>
      <w:pPr>
        <w:ind w:firstLine="709"/>
        <w:spacing w:after="23" w:line="264" w:lineRule="auto"/>
        <w:jc w:val="center"/>
        <w:keepNext/>
        <w:outlineLvl w:val="2"/>
        <w:keepLines/>
        <w:rPr>
          <w:b/>
          <w:bCs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</w:p>
    <w:p>
      <w:pPr>
        <w:ind w:firstLine="709"/>
        <w:spacing w:after="23" w:line="264" w:lineRule="auto"/>
        <w:jc w:val="center"/>
        <w:keepNext/>
        <w:outlineLvl w:val="2"/>
        <w:keepLines/>
        <w:rPr>
          <w:b/>
          <w:bCs/>
          <w:sz w:val="28"/>
          <w:szCs w:val="28"/>
        </w:rPr>
      </w:pPr>
      <w:r>
        <w:rPr>
          <w:sz w:val="28"/>
          <w:szCs w:val="28"/>
        </w:rPr>
        <w:t>13</w:t>
      </w:r>
      <w:r>
        <w:rPr>
          <w:b/>
          <w:bCs/>
          <w:sz w:val="28"/>
          <w:szCs w:val="28"/>
        </w:rPr>
        <w:t>. Способы предоставления Заявителем документов, необходимых для получения Муниципальной услуги</w:t>
      </w:r>
      <w:r>
        <w:rPr>
          <w:b/>
          <w:bCs/>
          <w:sz w:val="28"/>
          <w:szCs w:val="28"/>
        </w:rPr>
      </w:r>
    </w:p>
    <w:p>
      <w:pPr>
        <w:ind w:firstLine="709"/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ind w:right="45" w:firstLine="709"/>
        <w:spacing w:after="77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13.1.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обеспечивает предоставление Муниципальной услуги в электронной форме посредством ЕПГУ, а также в иных формах по выбору Заявителя в соответствии с Федеральным законом от 27.07.2010 № 210-ФЗ «Об организации предоставления государственных и муниципальных услуг». </w:t>
      </w:r>
      <w:r>
        <w:rPr>
          <w:rFonts w:eastAsia="Calibri"/>
          <w:sz w:val="28"/>
          <w:szCs w:val="28"/>
        </w:rPr>
      </w:r>
    </w:p>
    <w:p>
      <w:pPr>
        <w:ind w:right="51" w:firstLine="709"/>
        <w:spacing w:after="57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13.1.1.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идентификации и аутентификации (далее - ЕСИА), затем заполняет заявление с использованием специальной интерактивной формы. </w:t>
      </w:r>
      <w:r>
        <w:rPr>
          <w:rFonts w:eastAsia="Calibri"/>
          <w:sz w:val="28"/>
          <w:szCs w:val="28"/>
        </w:rPr>
      </w:r>
    </w:p>
    <w:p>
      <w:pPr>
        <w:ind w:right="51" w:firstLine="709"/>
        <w:spacing w:after="5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13.1.2.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Заполненное заявление отправляется Заявителем вместе с прикрепленными электронными образами обязательных документов, указанными в п.10 настоящего Административного регламента, необходимых для предоставления Муниципальной услуги, в Администрацию.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 </w:t>
      </w:r>
      <w:r>
        <w:rPr>
          <w:rFonts w:eastAsia="Calibri"/>
          <w:sz w:val="28"/>
          <w:szCs w:val="28"/>
        </w:rPr>
      </w:r>
    </w:p>
    <w:p>
      <w:pPr>
        <w:ind w:right="51" w:firstLine="709"/>
        <w:spacing w:after="5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13.1.3.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ЕПГУ. </w:t>
      </w:r>
      <w:r>
        <w:rPr>
          <w:rFonts w:eastAsia="Calibri"/>
          <w:sz w:val="28"/>
          <w:szCs w:val="28"/>
        </w:rPr>
      </w:r>
    </w:p>
    <w:p>
      <w:pPr>
        <w:ind w:right="51" w:firstLine="709"/>
        <w:spacing w:after="23" w:line="250" w:lineRule="auto"/>
        <w:jc w:val="both"/>
        <w:rPr>
          <w:rFonts w:eastAsia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80" behindDoc="0" locked="0" layoutInCell="0" hidden="0" allowOverlap="1">
                <wp:simplePos x="0" y="0"/>
                <wp:positionH relativeFrom="page">
                  <wp:posOffset>622300</wp:posOffset>
                </wp:positionH>
                <wp:positionV relativeFrom="page">
                  <wp:posOffset>7178040</wp:posOffset>
                </wp:positionV>
                <wp:extent cx="8890" cy="175260"/>
                <wp:effectExtent l="0" t="0" r="0" b="0"/>
                <wp:wrapSquare wrapText="bothSides"/>
                <wp:docPr id="40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">
                            <sm:smNativeData xmlns:sm="sm" val="SMDATA_5_HK6yZxMAAAAlAAAAAQAAAA0AAAAAkAAAAEgAAACQAAAASAAAAAAAAAAAAAAAAAAAABcAAAAUAAAAAAAAAAAAAAD/fwAA/38AAAACAAAJAAAABAAAAAAAAAAhAAAAQAAAADwAAADvAAAAAKIAAAAAAAAAAAAAAAAAAAAAAADUAwAAAAAAAAAAAAAoLAAADgAAABQBAAARAAAA1AMAACgs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8890" cy="175260"/>
                          <a:chOff x="0" y="0"/>
                          <a:chExt cx="8890" cy="175260"/>
                        </a:xfrm>
                      </wpg:grpSpPr>
                      <wps:wsp>
                        <wps:cNvPr id="41" name="Shape 50325"/>
                        <wps:cNvSpPr>
                          <a:extLst>
                            <a:ext uri="sm">
                              <sm:smNativeData xmlns:sm="sm" val="SMDATA_14_HK6yZxMAAAAlAAAACwAAAE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0" y="0"/>
                            <a:ext cx="88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890" b="175260"/>
                            <a:pathLst>
                              <a:path w="8890" h="175260">
                                <a:moveTo>
                                  <a:pt x="0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00pt;margin-top:565.20pt;mso-position-horizontal-relative:page;mso-position-vertical-relative:page;width:0.70pt;height:13.80pt;z-index:251658280" coordorigin="980,11304" coordsize="14,276">
                <v:shape id="Shape 50325" o:spid="_x0000_s1031" style="position:absolute;left:980;top:11304;width:14;height:276" coordsize="14,276" path="m0,0l14,0l14,276l0,276l0,0e" stroked="f" fillcolor="#000000" v:ext="SMDATA_13_HK6yZxMAAAAlAAAACwAAAE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<v:path arrowok="t"/>
                  <v:fill color2="#000000" type="solid" angle="90"/>
                </v:shape>
                <w10:wrap type="square" anchorx="page" anchory="page"/>
              </v:group>
            </w:pict>
          </mc:Fallback>
        </mc:AlternateContent>
      </w:r>
      <w:r>
        <w:rPr>
          <w:sz w:val="28"/>
          <w:szCs w:val="28"/>
        </w:rPr>
        <w:t>13.1.4.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о предоставлении Муниципальной услуги принимается Администрацией на основании электронных образов документов, представленных Заявителем, сведений, а также сведений, полученных Администрацией посредством межведомственного электронного взаимодействия, а также сведений и информации на бумажном носителе посредством личного обращения в Администрацию, в том числе через многофункциональный центр в соответствии с соглашением о взаимодействии между многофункциональным центром и Администрацией, заключенным в соответствии с постановлением Правительства Российской Федерации от 27.09.2011 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либо посредством почтового отправления с уведомлением о вручении. </w:t>
      </w:r>
      <w:r>
        <w:rPr>
          <w:rFonts w:eastAsia="Calibri"/>
          <w:sz w:val="28"/>
          <w:szCs w:val="28"/>
        </w:rPr>
      </w:r>
    </w:p>
    <w:p>
      <w:pPr>
        <w:spacing w:after="9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spacing w:after="23" w:line="264" w:lineRule="auto"/>
        <w:jc w:val="center"/>
        <w:keepNext/>
        <w:outlineLvl w:val="2"/>
        <w:keepLines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>
        <w:rPr>
          <w:b/>
          <w:bCs/>
          <w:sz w:val="28"/>
          <w:szCs w:val="28"/>
        </w:rPr>
        <w:t>Способы получения Заявителем результатов предоставления Муниципальной услуги</w:t>
      </w:r>
      <w:r>
        <w:rPr>
          <w:sz w:val="28"/>
          <w:szCs w:val="28"/>
        </w:rPr>
      </w:r>
    </w:p>
    <w:p>
      <w:pPr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ind w:right="51" w:firstLine="708"/>
        <w:spacing w:after="2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14.1.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 уведомляется о ходе рассмотрения и готовности результата предоставления Муниципальной услуги следующими способами: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2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14.1.1.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Через личный кабинет на ЕПГУ</w:t>
      </w:r>
      <w:r>
        <w:rPr>
          <w:sz w:val="28"/>
          <w:szCs w:val="28"/>
          <w:u w:color="2e97d3" w:val="single"/>
        </w:rPr>
        <w:t>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2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14.2.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 может самостоятельно получить информацию о готовности результата предоставления Муниципальной услуги посредством: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2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сервиса ЕПГУ «Узнать статус заявления»;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2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по телефону.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2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14.3.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Способы получения результата Муниципальной услуги: </w:t>
      </w:r>
      <w:r>
        <w:rPr>
          <w:rFonts w:eastAsia="Calibri"/>
          <w:sz w:val="28"/>
          <w:szCs w:val="28"/>
        </w:rPr>
      </w:r>
    </w:p>
    <w:p>
      <w:pPr>
        <w:ind w:right="51"/>
        <w:spacing w:after="2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14.3.1. через Личный кабинет на ЕПГУ в форме электронного документа, подписанного усиленной электронной цифровой подписью уполномоченного должностного лица Администрации. </w:t>
      </w:r>
      <w:r>
        <w:rPr>
          <w:rFonts w:eastAsia="Calibri"/>
          <w:sz w:val="28"/>
          <w:szCs w:val="28"/>
        </w:rPr>
      </w:r>
    </w:p>
    <w:p>
      <w:pPr>
        <w:numPr>
          <w:ilvl w:val="2"/>
          <w:numId w:val="17"/>
        </w:numPr>
        <w:ind w:left="0" w:right="55" w:firstLine="780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 местного самоуправления, а также через многофункциональный центр в соответствии с соглашением о взаимодействии между многофункциональным центром и Администрацией, заключенным в соответствии с постановлением Правительства Российской Федерации от 27.09.2011 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</w:t>
      </w:r>
      <w:r>
        <w:rPr>
          <w:rFonts w:eastAsia="Calibri"/>
          <w:sz w:val="28"/>
          <w:szCs w:val="28"/>
        </w:rPr>
      </w:r>
    </w:p>
    <w:p>
      <w:pPr>
        <w:ind w:right="55" w:firstLine="683"/>
        <w:spacing w:after="280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14.4.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 получения услуги определяется Заявителем и указывается в заявлении. </w:t>
      </w:r>
      <w:r>
        <w:rPr>
          <w:rFonts w:eastAsia="Calibri"/>
          <w:sz w:val="28"/>
          <w:szCs w:val="28"/>
        </w:rPr>
      </w:r>
    </w:p>
    <w:p>
      <w:pPr>
        <w:spacing w:after="238" w:line="250" w:lineRule="auto"/>
        <w:jc w:val="center"/>
        <w:keepNext/>
        <w:outlineLvl w:val="2"/>
        <w:keepLines/>
        <w:tabs defTabSz="708">
          <w:tab w:val="center" w:pos="2622" w:leader="none"/>
          <w:tab w:val="center" w:pos="5385" w:leader="none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>15.</w:t>
      </w:r>
      <w:r>
        <w:rPr>
          <w:rFonts w:eastAsia="Arial"/>
          <w:sz w:val="28"/>
          <w:szCs w:val="28"/>
        </w:rPr>
        <w:t xml:space="preserve"> </w:t>
        <w:tab/>
      </w:r>
      <w:r>
        <w:rPr>
          <w:b/>
          <w:iCs/>
          <w:sz w:val="28"/>
          <w:szCs w:val="28"/>
        </w:rPr>
        <w:t>Максимальный срок ожидания в очереди</w:t>
      </w:r>
      <w:r>
        <w:rPr>
          <w:b/>
          <w:i/>
          <w:sz w:val="28"/>
          <w:szCs w:val="28"/>
        </w:rPr>
      </w:r>
    </w:p>
    <w:p>
      <w:pPr>
        <w:ind w:right="55" w:firstLine="708"/>
        <w:spacing w:after="258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15.1.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минут. </w:t>
      </w:r>
      <w:r>
        <w:rPr>
          <w:rFonts w:eastAsia="Calibri"/>
          <w:sz w:val="28"/>
          <w:szCs w:val="28"/>
        </w:rPr>
      </w:r>
    </w:p>
    <w:p>
      <w:pPr>
        <w:spacing w:line="250" w:lineRule="auto"/>
        <w:jc w:val="center"/>
        <w:keepNext/>
        <w:outlineLvl w:val="2"/>
        <w:keepLines/>
        <w:rPr>
          <w:b/>
          <w:iCs/>
          <w:sz w:val="28"/>
          <w:szCs w:val="28"/>
        </w:rPr>
      </w:pPr>
      <w:r>
        <w:rPr>
          <w:sz w:val="28"/>
          <w:szCs w:val="28"/>
        </w:rPr>
        <w:t>16.</w:t>
      </w:r>
      <w:r>
        <w:rPr>
          <w:rFonts w:eastAsia="Arial"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Требования к помещениям, в которых предоставляются Муниципальная услуга, к залу ожидания, местам для заполнения запросов о предоставлении</w:t>
      </w:r>
      <w:r>
        <w:rPr>
          <w:b/>
          <w:iCs/>
          <w:sz w:val="28"/>
          <w:szCs w:val="28"/>
        </w:rPr>
      </w:r>
    </w:p>
    <w:p>
      <w:pPr>
        <w:spacing w:line="250" w:lineRule="auto"/>
        <w:jc w:val="center"/>
        <w:keepNext/>
        <w:outlineLvl w:val="2"/>
        <w:keepLines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Муниципальной услуги, информационным стендам с образцами их заполнения и перечнем документов, необходимых для предоставления Муниципальной услуги, </w:t>
      </w:r>
    </w:p>
    <w:p>
      <w:pPr>
        <w:spacing w:line="250" w:lineRule="auto"/>
        <w:jc w:val="center"/>
        <w:keepNext/>
        <w:outlineLvl w:val="2"/>
        <w:keepLines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том числе к обеспечению доступности указанных объектов для инвалидов, маломобильных групп населения</w:t>
      </w:r>
    </w:p>
    <w:p>
      <w:pPr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ind w:right="55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16.1. Местоположение административных зданий, в которых осуществляется прием заявлений и документов, необходимых для предоставления государственной услуги, а также выдача результатов предоставления государственной услуги, должно обеспечивать удобство для граждан с точки зрения пешеходной доступности от остановок общественного транспорта.  </w:t>
      </w:r>
      <w:r>
        <w:rPr>
          <w:rFonts w:eastAsia="Calibri"/>
          <w:sz w:val="28"/>
          <w:szCs w:val="28"/>
        </w:rPr>
      </w:r>
    </w:p>
    <w:p>
      <w:pPr>
        <w:ind w:right="55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16.2.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 </w:t>
      </w:r>
      <w:r>
        <w:rPr>
          <w:rFonts w:eastAsia="Calibri"/>
          <w:sz w:val="28"/>
          <w:szCs w:val="28"/>
        </w:rPr>
      </w:r>
    </w:p>
    <w:p>
      <w:pPr>
        <w:ind w:right="55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16.3.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 </w:t>
      </w:r>
      <w:r>
        <w:rPr>
          <w:rFonts w:eastAsia="Calibri"/>
          <w:sz w:val="28"/>
          <w:szCs w:val="28"/>
        </w:rPr>
      </w:r>
    </w:p>
    <w:p>
      <w:pPr>
        <w:ind w:right="55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16.4.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 </w:t>
      </w:r>
      <w:r>
        <w:rPr>
          <w:rFonts w:eastAsia="Calibri"/>
          <w:sz w:val="28"/>
          <w:szCs w:val="28"/>
        </w:rPr>
      </w:r>
    </w:p>
    <w:p>
      <w:pPr>
        <w:ind w:right="55" w:firstLine="708"/>
        <w:spacing w:after="3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16.5. 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>
      <w:pPr>
        <w:ind w:right="55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  <w:tab/>
        <w:t xml:space="preserve"> </w:t>
      </w:r>
      <w:r>
        <w:rPr>
          <w:rFonts w:eastAsia="Segoe UI Symbol"/>
          <w:sz w:val="28"/>
          <w:szCs w:val="28"/>
        </w:rPr>
        <w:t>-</w:t>
      </w:r>
      <w:r>
        <w:rPr>
          <w:sz w:val="28"/>
          <w:szCs w:val="28"/>
        </w:rPr>
        <w:t xml:space="preserve"> наименование; 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</w:t>
        <w:tab/>
        <w:t xml:space="preserve">- местонахождение и юридический адрес; 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</w:t>
        <w:tab/>
        <w:t xml:space="preserve">- режим работы; 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  <w:tab/>
        <w:t xml:space="preserve">- график приема; 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</w:t>
        <w:tab/>
        <w:t xml:space="preserve">- номера телефонов для справок.  </w:t>
      </w:r>
      <w:r>
        <w:rPr>
          <w:rFonts w:eastAsia="Calibri"/>
          <w:sz w:val="28"/>
          <w:szCs w:val="28"/>
        </w:rPr>
      </w:r>
    </w:p>
    <w:p>
      <w:pPr>
        <w:ind w:right="55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16.6.Помещения, в которых предоставляется государственная услуга, должны соответствовать санитарно-эпидемиологическим правилам и нормативам. </w:t>
      </w:r>
      <w:r>
        <w:rPr>
          <w:rFonts w:eastAsia="Calibri"/>
          <w:sz w:val="28"/>
          <w:szCs w:val="28"/>
        </w:rPr>
      </w:r>
    </w:p>
    <w:p>
      <w:pPr>
        <w:numPr>
          <w:ilvl w:val="1"/>
          <w:numId w:val="23"/>
        </w:numPr>
        <w:ind w:left="0" w:right="55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Помещения, в которых предоставляется государственная услуга, оснащаются: </w:t>
      </w:r>
      <w:r>
        <w:rPr>
          <w:rFonts w:eastAsia="Calibri"/>
          <w:sz w:val="28"/>
          <w:szCs w:val="28"/>
        </w:rPr>
      </w:r>
    </w:p>
    <w:p>
      <w:pPr>
        <w:ind w:right="55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  <w:tab/>
        <w:t xml:space="preserve"> - противопожарной системой и средствами пожаротушения; 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  <w:tab/>
        <w:t xml:space="preserve"> - системой оповещения о возникновении чрезвычайной ситуации; </w:t>
      </w:r>
      <w:r>
        <w:rPr>
          <w:rFonts w:eastAsia="Calibri"/>
          <w:sz w:val="28"/>
          <w:szCs w:val="28"/>
        </w:rPr>
      </w:r>
    </w:p>
    <w:p>
      <w:pPr>
        <w:ind w:right="52"/>
        <w:spacing w:after="5" w:line="25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- средствами оказания первой медицинской помощи; </w:t>
      </w:r>
    </w:p>
    <w:p>
      <w:pPr>
        <w:ind w:right="52" w:firstLine="426"/>
        <w:spacing w:after="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rFonts w:eastAsia="Segoe UI Symbol"/>
          <w:sz w:val="28"/>
          <w:szCs w:val="28"/>
        </w:rPr>
        <w:t xml:space="preserve">- </w:t>
      </w:r>
      <w:r>
        <w:rPr>
          <w:sz w:val="28"/>
          <w:szCs w:val="28"/>
        </w:rPr>
        <w:t xml:space="preserve">туалетными комнатами для посетителей. </w:t>
      </w:r>
      <w:r>
        <w:rPr>
          <w:rFonts w:eastAsia="Calibri"/>
          <w:sz w:val="28"/>
          <w:szCs w:val="28"/>
        </w:rPr>
      </w:r>
    </w:p>
    <w:p>
      <w:pPr>
        <w:ind w:right="52" w:firstLine="426"/>
        <w:spacing w:after="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16.8 .Зал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  <w:r>
        <w:rPr>
          <w:rFonts w:eastAsia="Calibri"/>
          <w:sz w:val="28"/>
          <w:szCs w:val="28"/>
        </w:rPr>
      </w:r>
    </w:p>
    <w:p>
      <w:pPr>
        <w:ind w:right="52" w:firstLine="426"/>
        <w:spacing w:after="5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16.9.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>
      <w:pPr>
        <w:ind w:right="52" w:firstLine="426"/>
        <w:spacing w:after="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16.10. Места для заполнения заявлений оборудуются стульями, столами (стойками), бланками заявлений, письменными принадлежностями.  </w:t>
      </w:r>
      <w:r>
        <w:rPr>
          <w:rFonts w:eastAsia="Calibri"/>
          <w:sz w:val="28"/>
          <w:szCs w:val="28"/>
        </w:rPr>
      </w:r>
    </w:p>
    <w:p>
      <w:pPr>
        <w:ind w:right="52" w:firstLine="426"/>
        <w:spacing w:after="36" w:line="250" w:lineRule="auto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16.11. Места приема Заявителей оборудуются информационными табличками (вывесками) с указанием:  </w:t>
      </w:r>
      <w:r>
        <w:rPr>
          <w:rFonts w:eastAsia="Calibri"/>
          <w:sz w:val="28"/>
          <w:szCs w:val="28"/>
        </w:rPr>
      </w:r>
    </w:p>
    <w:p>
      <w:pPr>
        <w:ind w:right="52" w:firstLine="426"/>
        <w:spacing w:after="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  <w:tab/>
        <w:t xml:space="preserve">  - номера кабинета и наименования отдела; </w:t>
      </w:r>
      <w:r>
        <w:rPr>
          <w:rFonts w:eastAsia="Calibri"/>
          <w:sz w:val="28"/>
          <w:szCs w:val="28"/>
        </w:rPr>
      </w:r>
    </w:p>
    <w:p>
      <w:pPr>
        <w:ind w:right="52" w:firstLine="426"/>
        <w:spacing w:after="5" w:line="25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фамилии, имени и отчества (последнее – при наличии), должности ответственного лица за прием документов;  </w:t>
      </w:r>
      <w:r>
        <w:rPr>
          <w:rFonts w:eastAsia="Calibri"/>
          <w:sz w:val="28"/>
          <w:szCs w:val="28"/>
        </w:rPr>
      </w:r>
    </w:p>
    <w:p>
      <w:pPr>
        <w:ind w:right="52" w:firstLine="426"/>
        <w:spacing w:after="5" w:line="250" w:lineRule="auto"/>
        <w:jc w:val="both"/>
        <w:rPr>
          <w:rFonts w:eastAsia="Calibri"/>
          <w:sz w:val="28"/>
          <w:szCs w:val="28"/>
        </w:rPr>
      </w:pPr>
      <w:r>
        <w:rPr>
          <w:rFonts w:eastAsia="Segoe UI Symbol"/>
          <w:sz w:val="28"/>
          <w:szCs w:val="28"/>
        </w:rPr>
        <w:t xml:space="preserve">  </w:t>
        <w:tab/>
        <w:t xml:space="preserve"> - </w:t>
      </w:r>
      <w:r>
        <w:rPr>
          <w:sz w:val="28"/>
          <w:szCs w:val="28"/>
        </w:rPr>
        <w:t xml:space="preserve">графика приема Заявителей. </w:t>
      </w:r>
      <w:r>
        <w:rPr>
          <w:rFonts w:eastAsia="Calibri"/>
          <w:sz w:val="28"/>
          <w:szCs w:val="28"/>
        </w:rPr>
      </w:r>
    </w:p>
    <w:p>
      <w:pPr>
        <w:ind w:right="52" w:firstLine="426"/>
        <w:spacing w:after="5" w:line="250" w:lineRule="auto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16.12.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  <w:r>
        <w:rPr>
          <w:rFonts w:eastAsia="Calibri"/>
          <w:sz w:val="28"/>
          <w:szCs w:val="28"/>
        </w:rPr>
      </w:r>
    </w:p>
    <w:p>
      <w:pPr>
        <w:ind w:right="52" w:firstLine="426"/>
        <w:spacing w:after="5" w:line="250" w:lineRule="auto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16.13. 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  <w:r>
        <w:rPr>
          <w:rFonts w:eastAsia="Calibri"/>
          <w:sz w:val="28"/>
          <w:szCs w:val="28"/>
        </w:rPr>
      </w:r>
    </w:p>
    <w:p>
      <w:pPr>
        <w:ind w:right="52" w:firstLine="426"/>
        <w:spacing w:after="36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16.14. При предоставлении Муниципальной услуги инвалидам обеспечиваются: </w:t>
      </w:r>
      <w:r>
        <w:rPr>
          <w:rFonts w:eastAsia="Calibri"/>
          <w:sz w:val="28"/>
          <w:szCs w:val="28"/>
        </w:rPr>
      </w:r>
    </w:p>
    <w:p>
      <w:pPr>
        <w:ind w:right="52" w:firstLine="426"/>
        <w:spacing w:after="3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 - возможность беспрепятственного доступа к объекту (зданию, помещению), в котором предоставляется государственная услуга; </w:t>
      </w:r>
      <w:r>
        <w:rPr>
          <w:rFonts w:eastAsia="Calibri"/>
          <w:sz w:val="28"/>
          <w:szCs w:val="28"/>
        </w:rPr>
      </w:r>
    </w:p>
    <w:p>
      <w:pPr>
        <w:ind w:right="52" w:firstLine="426"/>
        <w:spacing w:after="37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 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  <w:r>
        <w:rPr>
          <w:rFonts w:eastAsia="Calibri"/>
          <w:sz w:val="28"/>
          <w:szCs w:val="28"/>
        </w:rPr>
      </w:r>
    </w:p>
    <w:p>
      <w:pPr>
        <w:ind w:right="52" w:firstLine="426"/>
        <w:spacing w:after="3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- сопровождение инвалидов, имеющих стойкие расстройства функции зрения и самостоятельного передвижения; </w:t>
      </w:r>
      <w:r>
        <w:rPr>
          <w:rFonts w:eastAsia="Calibri"/>
          <w:sz w:val="28"/>
          <w:szCs w:val="28"/>
        </w:rPr>
      </w:r>
    </w:p>
    <w:p>
      <w:pPr>
        <w:ind w:right="52" w:firstLine="426"/>
        <w:spacing w:after="37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услуга, и к государственной услуге с учетом ограничений их жизнедеятельности; </w:t>
      </w:r>
      <w:r>
        <w:rPr>
          <w:rFonts w:eastAsia="Calibri"/>
          <w:sz w:val="28"/>
          <w:szCs w:val="28"/>
        </w:rPr>
      </w:r>
    </w:p>
    <w:p>
      <w:pPr>
        <w:ind w:right="52" w:firstLine="426"/>
        <w:spacing w:after="3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  <w:r>
        <w:rPr>
          <w:rFonts w:eastAsia="Calibri"/>
          <w:sz w:val="28"/>
          <w:szCs w:val="28"/>
        </w:rPr>
      </w:r>
    </w:p>
    <w:p>
      <w:pPr>
        <w:ind w:right="52" w:firstLine="426"/>
        <w:spacing w:after="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- допуск сурдопереводчика и тифлосурдопереводчика; </w:t>
      </w:r>
      <w:r>
        <w:rPr>
          <w:rFonts w:eastAsia="Calibri"/>
          <w:sz w:val="28"/>
          <w:szCs w:val="28"/>
        </w:rPr>
      </w:r>
    </w:p>
    <w:p>
      <w:pPr>
        <w:ind w:right="52" w:firstLine="426"/>
        <w:spacing w:after="3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- 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услуги; </w:t>
      </w:r>
      <w:r>
        <w:rPr>
          <w:rFonts w:eastAsia="Calibri"/>
          <w:sz w:val="28"/>
          <w:szCs w:val="28"/>
        </w:rPr>
      </w:r>
    </w:p>
    <w:p>
      <w:pPr>
        <w:ind w:right="52" w:firstLine="426"/>
        <w:spacing w:after="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- оказание инвалидам помощи в преодолении барьеров, мешающих получению ими государственных услуг наравне с другими лицами. </w:t>
      </w:r>
      <w:r>
        <w:rPr>
          <w:rFonts w:eastAsia="Calibri"/>
          <w:sz w:val="28"/>
          <w:szCs w:val="28"/>
        </w:rPr>
      </w:r>
    </w:p>
    <w:p>
      <w:pPr>
        <w:spacing w:after="8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spacing w:after="211" w:line="259" w:lineRule="auto"/>
        <w:jc w:val="center"/>
        <w:keepNext/>
        <w:outlineLvl w:val="2"/>
        <w:keepLines/>
        <w:tabs defTabSz="708">
          <w:tab w:val="center" w:pos="1531" w:leader="none"/>
          <w:tab w:val="center" w:pos="5382" w:leader="none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>17.</w:t>
      </w:r>
      <w:r>
        <w:rPr>
          <w:rFonts w:eastAsia="Arial"/>
          <w:sz w:val="28"/>
          <w:szCs w:val="28"/>
        </w:rPr>
        <w:t xml:space="preserve"> </w:t>
        <w:tab/>
      </w:r>
      <w:r>
        <w:rPr>
          <w:b/>
          <w:iCs/>
          <w:sz w:val="28"/>
          <w:szCs w:val="28"/>
        </w:rPr>
        <w:t>Показатели доступности и качества Муниципальной услуги</w:t>
      </w:r>
      <w:r>
        <w:rPr>
          <w:b/>
          <w:i/>
          <w:sz w:val="28"/>
          <w:szCs w:val="28"/>
        </w:rPr>
      </w:r>
    </w:p>
    <w:p>
      <w:pPr>
        <w:ind w:right="52" w:firstLine="708"/>
        <w:spacing w:after="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Оценка доступности и качества предоставления Муниципальной услуги должна осуществляться по следующим показателям: </w:t>
      </w:r>
      <w:r>
        <w:rPr>
          <w:rFonts w:eastAsia="Calibri"/>
          <w:sz w:val="28"/>
          <w:szCs w:val="28"/>
        </w:rPr>
      </w:r>
    </w:p>
    <w:p>
      <w:pPr>
        <w:ind w:right="52"/>
        <w:spacing w:after="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  <w:tab/>
        <w:t xml:space="preserve"> а) наличие полной и понятной информации о порядке, сроках и ходе предоставления государственной услуги в информационно-телекоммуникационных сетях общего пользования (в том числе в сети «Интернет»), средствах массовой информации; </w:t>
      </w:r>
      <w:r>
        <w:rPr>
          <w:rFonts w:eastAsia="Calibri"/>
          <w:sz w:val="28"/>
          <w:szCs w:val="28"/>
        </w:rPr>
      </w:r>
    </w:p>
    <w:p>
      <w:pPr>
        <w:spacing w:after="15" w:line="250" w:lineRule="auto"/>
        <w:tabs defTabSz="708">
          <w:tab w:val="center" w:pos="810" w:leader="none"/>
          <w:tab w:val="right" w:pos="9415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б) возможность выбора Заявителем форм предоставления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в) возможность обращения за получением Муниципальной услуги в МФЦ, в том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числе с использованием ЕПГУ;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г) возможность обращения за получением Муниципальной услуги в электронной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форме, в том числе с использованием ЕПГУ;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  <w:tab/>
        <w:t xml:space="preserve">д) доступность обращения за предоставлением Муниципальной услуги, в том числе для маломобильных групп населения; </w:t>
      </w:r>
      <w:r>
        <w:rPr>
          <w:rFonts w:eastAsia="Calibri"/>
          <w:sz w:val="28"/>
          <w:szCs w:val="28"/>
        </w:rPr>
      </w:r>
    </w:p>
    <w:p>
      <w:pPr>
        <w:spacing w:after="15" w:line="250" w:lineRule="auto"/>
        <w:tabs defTabSz="708">
          <w:tab w:val="center" w:pos="801" w:leader="none"/>
          <w:tab w:val="right" w:pos="9415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е) соблюдения установленного времени ожидания в очереди при подаче заявления и при получении результата предоставления Муниципальной услуги; </w:t>
      </w:r>
      <w:r>
        <w:rPr>
          <w:rFonts w:eastAsia="Calibri"/>
          <w:sz w:val="28"/>
          <w:szCs w:val="28"/>
        </w:rPr>
      </w:r>
    </w:p>
    <w:p>
      <w:pPr>
        <w:spacing w:after="15" w:line="250" w:lineRule="auto"/>
        <w:tabs defTabSz="708">
          <w:tab w:val="center" w:pos="1541" w:leader="none"/>
          <w:tab w:val="center" w:pos="2962" w:leader="none"/>
          <w:tab w:val="center" w:pos="4364" w:leader="none"/>
          <w:tab w:val="center" w:pos="6262" w:leader="none"/>
          <w:tab w:val="center" w:pos="7694" w:leader="none"/>
          <w:tab w:val="center" w:pos="8345" w:leader="none"/>
          <w:tab w:val="right" w:pos="9415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sz w:val="28"/>
          <w:szCs w:val="28"/>
        </w:rPr>
        <w:t xml:space="preserve">ж) соблюдение </w:t>
        <w:tab/>
        <w:t xml:space="preserve">сроков </w:t>
        <w:tab/>
        <w:t xml:space="preserve">предоставления </w:t>
        <w:tab/>
        <w:t xml:space="preserve">Муниципальной </w:t>
        <w:tab/>
        <w:t xml:space="preserve">услуги </w:t>
        <w:tab/>
        <w:t xml:space="preserve">и </w:t>
        <w:tab/>
        <w:t xml:space="preserve">сроков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выполнения административных процедур при предоставлении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з) отсутствие обоснованных жалоб со стороны граждан по результатам предоставления Муниципальной услуги, в том числе с использованием ЕПГУ;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и) предоставление возможности подачи заявления и документов (содержащихся в них сведений), необходимых для предоставления Муниципальной услуги, в форме электронного документа, в том числе с использованием ЕПГУ;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к) предоставление возможности получения информации о ходе предоставления Муниципальной услуги, в том числе с использованием ЕПГУ.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17.2.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Администрации.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502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17.3.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Муниципальной услуги осуществляется в электронной форме без взаимодействия Заявителя с должностными лицами Администрации, в том числе с использованием ЕПГУ. </w:t>
      </w:r>
      <w:r>
        <w:rPr>
          <w:rFonts w:eastAsia="Calibri"/>
          <w:sz w:val="28"/>
          <w:szCs w:val="28"/>
        </w:rPr>
      </w:r>
    </w:p>
    <w:p>
      <w:pPr>
        <w:spacing w:after="201" w:line="262" w:lineRule="auto"/>
        <w:jc w:val="center"/>
        <w:keepNext/>
        <w:outlineLvl w:val="2"/>
        <w:keepLines/>
        <w:rPr>
          <w:b/>
          <w:i/>
          <w:sz w:val="28"/>
          <w:szCs w:val="28"/>
        </w:rPr>
      </w:pPr>
      <w:r>
        <w:rPr>
          <w:sz w:val="28"/>
          <w:szCs w:val="28"/>
        </w:rPr>
        <w:t>18.</w:t>
      </w:r>
      <w:r>
        <w:rPr>
          <w:rFonts w:eastAsia="Arial"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Требования к организации предоставления Муниципальной услуги                           в электронной форме</w:t>
      </w:r>
      <w:r>
        <w:rPr>
          <w:b/>
          <w:i/>
          <w:sz w:val="28"/>
          <w:szCs w:val="28"/>
        </w:rPr>
      </w:r>
    </w:p>
    <w:p>
      <w:pPr>
        <w:ind w:right="51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18.1.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виде, в которой обеспечивается автозаполнение с использованием сведений, полученных из цифрового профиля ЕСИА или витрин данных.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вручную.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18.2.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Интерактивная форма должна содержать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 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18.3.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 </w:t>
      </w:r>
      <w:r>
        <w:rPr>
          <w:rFonts w:eastAsia="Calibri"/>
          <w:sz w:val="28"/>
          <w:szCs w:val="28"/>
        </w:rPr>
      </w:r>
    </w:p>
    <w:p>
      <w:pPr>
        <w:ind w:right="56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18.4.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Результаты предоставления Муниципальной услуги, указанные в пункте 6.1.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(кроме случаев отсутствия у Заявителя, представителя учетной записи ЕПГУ).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указанном в заявлении предусмотренным пунктом 17.4. настоящего Административного регламента. </w:t>
      </w:r>
      <w:r>
        <w:rPr>
          <w:rFonts w:eastAsia="Calibri"/>
          <w:sz w:val="28"/>
          <w:szCs w:val="28"/>
        </w:rPr>
      </w:r>
    </w:p>
    <w:p>
      <w:pPr>
        <w:ind w:right="56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18.5.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территории: </w:t>
      </w:r>
      <w:r>
        <w:rPr>
          <w:rFonts w:eastAsia="Calibri"/>
          <w:sz w:val="28"/>
          <w:szCs w:val="28"/>
        </w:rPr>
      </w:r>
    </w:p>
    <w:p>
      <w:pPr>
        <w:ind w:right="56" w:firstLine="708"/>
        <w:spacing w:after="15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18.5.1. Электронные документы представляются в следующих форматах: </w:t>
      </w:r>
    </w:p>
    <w:p>
      <w:pPr>
        <w:ind w:right="56"/>
        <w:spacing w:after="15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а) xml - для документов, в отношении которых утверждены формы и требования по формированию электронных документов в виде файлов в формате xml; </w:t>
      </w:r>
    </w:p>
    <w:p>
      <w:pPr>
        <w:ind w:right="56"/>
        <w:spacing w:after="15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б) doc, docx, odt - для документов с текстовым содержанием, не включающим формулы; </w:t>
      </w:r>
    </w:p>
    <w:p>
      <w:pPr>
        <w:ind w:right="56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в) pdf, jpg, jpeg, png, bmp, tiff - для документов с текстовым содержанием, в том числе включающих формулы и (или) графические изображения, а также документов с графическим содержанием; </w:t>
      </w:r>
      <w:r>
        <w:rPr>
          <w:rFonts w:eastAsia="Calibri"/>
          <w:sz w:val="28"/>
          <w:szCs w:val="28"/>
        </w:rPr>
      </w:r>
    </w:p>
    <w:p>
      <w:pPr>
        <w:ind w:right="56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г) zip, rar – для сжатых документов в один файл; </w:t>
      </w:r>
      <w:r>
        <w:rPr>
          <w:rFonts w:eastAsia="Calibri"/>
          <w:sz w:val="28"/>
          <w:szCs w:val="28"/>
        </w:rPr>
      </w:r>
    </w:p>
    <w:p>
      <w:pPr>
        <w:ind w:right="56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д) sig – для открепленной усиленной квалифицированной электронной подписи. </w:t>
      </w:r>
      <w:r>
        <w:rPr>
          <w:rFonts w:eastAsia="Calibri"/>
          <w:sz w:val="28"/>
          <w:szCs w:val="28"/>
        </w:rPr>
      </w:r>
    </w:p>
    <w:p>
      <w:pPr>
        <w:ind w:right="56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18.5.2.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 </w:t>
      </w:r>
      <w:r>
        <w:rPr>
          <w:rFonts w:eastAsia="Calibri"/>
          <w:sz w:val="28"/>
          <w:szCs w:val="28"/>
        </w:rPr>
      </w:r>
    </w:p>
    <w:p>
      <w:pPr>
        <w:ind w:right="56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«черно-белый» (при отсутствии в документе графических изображений и (или) цветного текста); </w:t>
      </w:r>
      <w:r>
        <w:rPr>
          <w:rFonts w:eastAsia="Calibri"/>
          <w:sz w:val="28"/>
          <w:szCs w:val="28"/>
        </w:rPr>
      </w:r>
    </w:p>
    <w:p>
      <w:pPr>
        <w:ind w:right="56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82" behindDoc="0" locked="0" layoutInCell="0" hidden="0" allowOverlap="1">
                <wp:simplePos x="0" y="0"/>
                <wp:positionH relativeFrom="page">
                  <wp:posOffset>622300</wp:posOffset>
                </wp:positionH>
                <wp:positionV relativeFrom="page">
                  <wp:posOffset>8278495</wp:posOffset>
                </wp:positionV>
                <wp:extent cx="8890" cy="175260"/>
                <wp:effectExtent l="0" t="0" r="0" b="0"/>
                <wp:wrapSquare wrapText="bothSides"/>
                <wp:docPr id="42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">
                            <sm:smNativeData xmlns:sm="sm" val="SMDATA_5_HK6yZxMAAAAlAAAAAQAAAA0AAAAAkAAAAEgAAACQAAAASAAAAAAAAAAAAAAAAAAAABcAAAAUAAAAAAAAAAAAAAD/fwAA/38AAAACAAAJAAAABAAAAAAAAAAhAAAAQAAAADwAAABEAQAAAKIAAAAAAAAAAAAAAAAAAAAAAADUAwAAAAAAAAAAAADtMgAADgAAABQBAAAWAAAA1AMAAO0y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8890" cy="175260"/>
                          <a:chOff x="0" y="0"/>
                          <a:chExt cx="8890" cy="175260"/>
                        </a:xfrm>
                      </wpg:grpSpPr>
                      <wps:wsp>
                        <wps:cNvPr id="43" name="Shape 50327"/>
                        <wps:cNvSpPr>
                          <a:extLst>
                            <a:ext uri="sm">
                              <sm:smNativeData xmlns:sm="sm" val="SMDATA_14_HK6yZx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0" y="0"/>
                            <a:ext cx="88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890" b="175260"/>
                            <a:pathLst>
                              <a:path w="8890" h="175260">
                                <a:moveTo>
                                  <a:pt x="0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00pt;margin-top:651.85pt;mso-position-horizontal-relative:page;mso-position-vertical-relative:page;width:0.70pt;height:13.80pt;z-index:251658282" coordorigin="980,13037" coordsize="14,276">
                <v:shape id="Shape 50327" o:spid="_x0000_s1032" style="position:absolute;left:980;top:13037;width:14;height:276" coordsize="14,276" path="m0,0l14,0l14,276l0,276l0,0e" stroked="f" fillcolor="#000000" v:ext="SMDATA_13_HK6yZx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<v:path arrowok="t"/>
                  <v:fill color2="#000000" type="solid" angle="90"/>
                </v:shape>
                <w10:wrap type="square" anchorx="page" anchory="page"/>
              </v:group>
            </w:pict>
          </mc:Fallback>
        </mc:AlternateContent>
      </w:r>
      <w:r>
        <w:rPr>
          <w:sz w:val="28"/>
          <w:szCs w:val="28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  <w:r>
        <w:rPr>
          <w:rFonts w:eastAsia="Calibri"/>
          <w:sz w:val="28"/>
          <w:szCs w:val="28"/>
        </w:rPr>
      </w:r>
    </w:p>
    <w:p>
      <w:pPr>
        <w:ind w:right="56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сохранением всех аутентичных признаков подлинности, а именно: графической подписи лица, печати, углового штампа бланка; количество файлов должно соответствовать количеству документов, каждый из которых содержит текстовую и (или) графическую информацию. </w:t>
      </w:r>
      <w:r>
        <w:rPr>
          <w:rFonts w:eastAsia="Calibri"/>
          <w:sz w:val="28"/>
          <w:szCs w:val="28"/>
        </w:rPr>
      </w:r>
    </w:p>
    <w:p>
      <w:pPr>
        <w:ind w:right="56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18.5.3.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Электронные документы должны обеспечивать: </w:t>
      </w:r>
      <w:r>
        <w:rPr>
          <w:rFonts w:eastAsia="Calibri"/>
          <w:sz w:val="28"/>
          <w:szCs w:val="28"/>
        </w:rPr>
      </w:r>
    </w:p>
    <w:p>
      <w:pPr>
        <w:ind w:right="56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</w:t>
        <w:tab/>
        <w:t xml:space="preserve">- возможность идентифицировать документ и количество листов в документе; </w:t>
      </w:r>
      <w:r>
        <w:rPr>
          <w:rFonts w:eastAsia="Calibri"/>
          <w:sz w:val="28"/>
          <w:szCs w:val="28"/>
        </w:rPr>
      </w:r>
    </w:p>
    <w:p>
      <w:pPr>
        <w:ind w:right="56"/>
        <w:spacing w:after="36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</w:t>
      </w:r>
      <w:r>
        <w:rPr>
          <w:rFonts w:eastAsia="Calibri"/>
          <w:sz w:val="28"/>
          <w:szCs w:val="28"/>
        </w:rPr>
      </w:r>
    </w:p>
    <w:p>
      <w:pPr>
        <w:ind w:right="56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</w:t>
        <w:tab/>
        <w:t xml:space="preserve"> - содержать оглавление, соответствующее их смыслу и содержанию; </w:t>
      </w:r>
      <w:r>
        <w:rPr>
          <w:rFonts w:eastAsia="Calibri"/>
          <w:sz w:val="28"/>
          <w:szCs w:val="28"/>
        </w:rPr>
      </w:r>
    </w:p>
    <w:p>
      <w:pPr>
        <w:ind w:right="56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</w:t>
        <w:tab/>
        <w:t xml:space="preserve"> 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  <w:r>
        <w:rPr>
          <w:rFonts w:eastAsia="Calibri"/>
          <w:sz w:val="28"/>
          <w:szCs w:val="28"/>
        </w:rPr>
      </w:r>
    </w:p>
    <w:p>
      <w:pPr>
        <w:ind w:right="56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18.5.4.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Документы, подлежащие представлению в форматах xls, </w:t>
      </w:r>
      <w:r>
        <w:rPr>
          <w:sz w:val="28"/>
          <w:szCs w:val="28"/>
          <w:vertAlign w:val="subscript"/>
        </w:rPr>
        <w:t>X</w:t>
      </w:r>
      <w:r>
        <w:rPr>
          <w:sz w:val="28"/>
          <w:szCs w:val="28"/>
          <w:u w:color="b5082e" w:val="single"/>
          <w:vertAlign w:val="subscript"/>
        </w:rPr>
        <w:t>L</w:t>
      </w:r>
      <w:r>
        <w:rPr>
          <w:strike w:val="1"/>
          <w:sz w:val="28"/>
          <w:szCs w:val="28"/>
        </w:rPr>
        <w:t>I</w:t>
      </w:r>
      <w:r>
        <w:rPr>
          <w:sz w:val="28"/>
          <w:szCs w:val="28"/>
          <w:vertAlign w:val="subscript"/>
        </w:rPr>
        <w:t>SX</w:t>
      </w:r>
      <w:r>
        <w:rPr>
          <w:sz w:val="28"/>
          <w:szCs w:val="28"/>
        </w:rPr>
        <w:t xml:space="preserve"> или ods, формируются в виде отдельного электронного документа. </w:t>
      </w:r>
      <w:r>
        <w:rPr>
          <w:rFonts w:eastAsia="Calibri"/>
          <w:sz w:val="28"/>
          <w:szCs w:val="28"/>
        </w:rPr>
      </w:r>
    </w:p>
    <w:p>
      <w:pPr>
        <w:spacing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spacing w:after="8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right="63"/>
        <w:spacing w:after="204" w:line="259" w:lineRule="auto"/>
        <w:jc w:val="center"/>
        <w:keepNext/>
        <w:outlineLvl w:val="2"/>
        <w:keepLines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19.</w:t>
      </w:r>
      <w:r>
        <w:rPr>
          <w:rFonts w:eastAsia="Arial"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Требования к организации предоставления Муниципальной услуги в МФЦ</w:t>
      </w:r>
      <w:r>
        <w:rPr>
          <w:b/>
          <w:i/>
          <w:sz w:val="28"/>
          <w:szCs w:val="28"/>
        </w:rPr>
      </w:r>
    </w:p>
    <w:p>
      <w:pPr>
        <w:ind w:right="56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19.1.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предоставления Муниципальной услуги на базе МФЦ осуществляется в соответствии с соглашением о взаимодействии между МФЦ и Администрацией. </w:t>
      </w:r>
      <w:r>
        <w:rPr>
          <w:rFonts w:eastAsia="Calibri"/>
          <w:sz w:val="28"/>
          <w:szCs w:val="28"/>
        </w:rPr>
      </w:r>
    </w:p>
    <w:p>
      <w:pPr>
        <w:ind w:right="53" w:firstLine="708"/>
        <w:spacing w:after="2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19.2.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Особенности выполнения административных процедур (действий) в многофункциональных центрах предоставления государственных и муниципальных услуг. </w:t>
      </w:r>
      <w:r>
        <w:rPr>
          <w:rFonts w:eastAsia="Calibri"/>
          <w:sz w:val="28"/>
          <w:szCs w:val="28"/>
        </w:rPr>
      </w:r>
    </w:p>
    <w:p>
      <w:pPr>
        <w:ind w:right="53" w:firstLine="708"/>
        <w:spacing w:after="2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19.3.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Исчерпывающий перечень административных процедур (действий) при предоставлении государственной (муниципальной) услуги, выполняемых многофункциональными центрами. </w:t>
      </w:r>
      <w:r>
        <w:rPr>
          <w:rFonts w:eastAsia="Calibri"/>
          <w:sz w:val="28"/>
          <w:szCs w:val="28"/>
        </w:rPr>
      </w:r>
    </w:p>
    <w:p>
      <w:pPr>
        <w:ind w:right="53" w:firstLine="708"/>
        <w:spacing w:after="2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19.4.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Многофункциональный центр осуществляет:  </w:t>
      </w:r>
      <w:r>
        <w:rPr>
          <w:rFonts w:eastAsia="Calibri"/>
          <w:sz w:val="28"/>
          <w:szCs w:val="28"/>
        </w:rPr>
      </w:r>
    </w:p>
    <w:p>
      <w:pPr>
        <w:ind w:right="53"/>
        <w:spacing w:after="2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- 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 </w:t>
      </w:r>
      <w:r>
        <w:rPr>
          <w:rFonts w:eastAsia="Calibri"/>
          <w:sz w:val="28"/>
          <w:szCs w:val="28"/>
        </w:rPr>
      </w:r>
    </w:p>
    <w:p>
      <w:pPr>
        <w:ind w:right="53"/>
        <w:spacing w:after="2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- 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уполномоченных органов государственной власти, органов местного самоуправления; иные процедуры и действия, предусмотренные Федеральным законом № 210-ФЗ.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23" w:line="250" w:lineRule="auto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19.5. 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23" w:line="250" w:lineRule="auto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19.6. Информирование Заявителей. </w:t>
      </w:r>
      <w:r>
        <w:rPr>
          <w:rFonts w:eastAsia="Calibri"/>
          <w:sz w:val="28"/>
          <w:szCs w:val="28"/>
        </w:rPr>
      </w:r>
    </w:p>
    <w:p>
      <w:pPr>
        <w:ind w:right="53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Информирование Заявителя многофункциональными центрами осуществляется следующими способами:  </w:t>
      </w:r>
      <w:r>
        <w:rPr>
          <w:rFonts w:eastAsia="Calibri"/>
          <w:sz w:val="28"/>
          <w:szCs w:val="28"/>
        </w:rPr>
      </w:r>
    </w:p>
    <w:p>
      <w:pPr>
        <w:ind w:right="53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  <w:r>
        <w:rPr>
          <w:rFonts w:eastAsia="Calibri"/>
          <w:sz w:val="28"/>
          <w:szCs w:val="28"/>
        </w:rPr>
      </w:r>
    </w:p>
    <w:p>
      <w:pPr>
        <w:ind w:right="63"/>
        <w:spacing w:line="259" w:lineRule="auto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б) при обращении Заявителя в многофункциональный центр лично, по телефону, </w:t>
      </w:r>
      <w:r>
        <w:rPr>
          <w:rFonts w:eastAsia="Calibri"/>
          <w:sz w:val="28"/>
          <w:szCs w:val="28"/>
        </w:rPr>
      </w:r>
    </w:p>
    <w:p>
      <w:pPr>
        <w:ind w:right="53"/>
        <w:spacing w:after="2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посредством почтовых отправлений, либо по электронной почте.  </w:t>
      </w:r>
      <w:r>
        <w:rPr>
          <w:rFonts w:eastAsia="Calibri"/>
          <w:sz w:val="28"/>
          <w:szCs w:val="28"/>
        </w:rPr>
      </w:r>
    </w:p>
    <w:p>
      <w:pPr>
        <w:ind w:right="53" w:firstLine="708"/>
        <w:spacing w:after="23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>
      <w:pPr>
        <w:ind w:right="53" w:firstLine="708"/>
        <w:spacing w:after="2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 </w:t>
      </w:r>
      <w:r>
        <w:rPr>
          <w:rFonts w:eastAsia="Calibri"/>
          <w:sz w:val="28"/>
          <w:szCs w:val="28"/>
        </w:rPr>
      </w:r>
    </w:p>
    <w:p>
      <w:pPr>
        <w:ind w:right="53" w:firstLine="708"/>
        <w:spacing w:after="2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19.7.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 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</w:t>
      </w:r>
      <w:r>
        <w:rPr>
          <w:rFonts w:eastAsia="Calibri"/>
          <w:sz w:val="28"/>
          <w:szCs w:val="28"/>
        </w:rPr>
      </w:r>
    </w:p>
    <w:p>
      <w:pPr>
        <w:ind w:right="47"/>
        <w:spacing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 изложить обращение в письменной форме (ответ направляется заявителю в соответствии со способом, указанным в обращении); </w:t>
      </w:r>
    </w:p>
    <w:p>
      <w:pPr>
        <w:ind w:right="47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- назначить другое время для консультаций. </w:t>
      </w:r>
      <w:r>
        <w:rPr>
          <w:rFonts w:eastAsia="Calibri"/>
          <w:sz w:val="28"/>
          <w:szCs w:val="28"/>
        </w:rPr>
      </w:r>
    </w:p>
    <w:p>
      <w:pPr>
        <w:ind w:right="47" w:firstLine="709"/>
        <w:spacing w:after="23" w:line="250" w:lineRule="auto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19.8.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 </w:t>
      </w:r>
      <w:r>
        <w:rPr>
          <w:rFonts w:eastAsia="Calibri"/>
          <w:sz w:val="28"/>
          <w:szCs w:val="28"/>
        </w:rPr>
      </w:r>
    </w:p>
    <w:p>
      <w:pPr>
        <w:ind w:right="53" w:firstLine="709"/>
        <w:spacing w:after="23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19.9. Выдача Заявителю результата предоставления государственной (муниципальной) услуги. </w:t>
      </w:r>
    </w:p>
    <w:p>
      <w:pPr>
        <w:ind w:right="53" w:firstLine="709"/>
        <w:spacing w:after="2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При наличии в заявлении о выдаче разрешения на осуществление земляных работ указания о выдаче результатов оказания услуги через многофункциональный центр, уполномоченный орган государственной власти, орган местного самоуправления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государственной власти, органом местного самоуправления и многофункциональным центром в порядке, утвержденном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 </w:t>
      </w:r>
      <w:r>
        <w:rPr>
          <w:rFonts w:eastAsia="Calibri"/>
          <w:sz w:val="28"/>
          <w:szCs w:val="28"/>
        </w:rPr>
      </w:r>
    </w:p>
    <w:p>
      <w:pPr>
        <w:ind w:right="53" w:firstLine="698"/>
        <w:spacing w:after="23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19.10 Порядок и сроки передачи уполномоченным органом государственной власти, органом местного самоуправления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 </w:t>
      </w:r>
    </w:p>
    <w:p>
      <w:pPr>
        <w:ind w:right="53" w:firstLine="698"/>
        <w:spacing w:after="23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19.11.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>
      <w:pPr>
        <w:ind w:right="53" w:firstLine="698"/>
        <w:spacing w:after="23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19.12. Работник многофункционального центра осуществляет следующие действия: </w:t>
      </w:r>
    </w:p>
    <w:p>
      <w:pPr>
        <w:ind w:right="53" w:firstLine="708"/>
        <w:spacing w:after="2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устанавливает </w:t>
        <w:tab/>
        <w:t xml:space="preserve">личность </w:t>
        <w:tab/>
        <w:t xml:space="preserve">Заявителя </w:t>
        <w:tab/>
        <w:t xml:space="preserve">на </w:t>
        <w:tab/>
        <w:t xml:space="preserve">основании </w:t>
        <w:tab/>
        <w:t xml:space="preserve">документа, удостоверяющего личность в соответствии с законодательством Российской Федерации; </w:t>
      </w:r>
      <w:r>
        <w:rPr>
          <w:rFonts w:eastAsia="Calibri"/>
          <w:sz w:val="28"/>
          <w:szCs w:val="28"/>
        </w:rPr>
      </w:r>
    </w:p>
    <w:p>
      <w:pPr>
        <w:ind w:right="47"/>
        <w:spacing w:line="259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- проверяет полномочия представителя Заявителя (в случае обращения представителя Заявителя); </w:t>
      </w:r>
      <w:r>
        <w:rPr>
          <w:rFonts w:eastAsia="Calibri"/>
          <w:sz w:val="28"/>
          <w:szCs w:val="28"/>
        </w:rPr>
      </w:r>
    </w:p>
    <w:p>
      <w:pPr>
        <w:ind w:right="47"/>
        <w:spacing w:after="32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- определяет статус исполнения заявления о выдаче разрешения на осуществление земляных работ в ГИС;  </w:t>
      </w:r>
      <w:r>
        <w:rPr>
          <w:rFonts w:eastAsia="Calibri"/>
          <w:sz w:val="28"/>
          <w:szCs w:val="28"/>
        </w:rPr>
      </w:r>
    </w:p>
    <w:p>
      <w:pPr>
        <w:ind w:right="47"/>
        <w:spacing w:after="32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-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 </w:t>
      </w:r>
      <w:r>
        <w:rPr>
          <w:rFonts w:eastAsia="Calibri"/>
          <w:sz w:val="28"/>
          <w:szCs w:val="28"/>
        </w:rPr>
      </w:r>
    </w:p>
    <w:p>
      <w:pPr>
        <w:ind w:right="47"/>
        <w:spacing w:after="32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  <w:r>
        <w:rPr>
          <w:rFonts w:eastAsia="Calibri"/>
          <w:sz w:val="28"/>
          <w:szCs w:val="28"/>
        </w:rPr>
      </w:r>
    </w:p>
    <w:p>
      <w:pPr>
        <w:ind w:right="47"/>
        <w:spacing w:after="32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- выдает документы Заявителю, при необходимости запрашивает у Заявителя подписи за каждый выданный документ; </w:t>
      </w:r>
      <w:r>
        <w:rPr>
          <w:rFonts w:eastAsia="Calibri"/>
          <w:sz w:val="28"/>
          <w:szCs w:val="28"/>
        </w:rPr>
      </w:r>
    </w:p>
    <w:p>
      <w:pPr>
        <w:ind w:right="47"/>
        <w:spacing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запрашивает согласие Заявителя на участие в смс-опросе для оценки качества предоставленных услуг многофункциональным центром. </w:t>
      </w:r>
    </w:p>
    <w:p>
      <w:pPr>
        <w:ind w:right="47"/>
        <w:spacing w:line="25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spacing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spacing w:after="235" w:line="250" w:lineRule="auto"/>
        <w:jc w:val="center"/>
        <w:keepNext/>
        <w:outlineLvl w:val="0"/>
        <w:keepLines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</w:p>
    <w:p>
      <w:pPr>
        <w:ind w:firstLine="709"/>
        <w:spacing/>
        <w:contextualSpacing/>
        <w:jc w:val="center"/>
        <w:rPr>
          <w:b/>
          <w:sz w:val="28"/>
          <w:szCs w:val="28"/>
          <w:lang w:eastAsia="ar-sa"/>
        </w:rPr>
      </w:pPr>
      <w:r/>
      <w:bookmarkStart w:id="4" w:name="_Hlk187237021"/>
      <w:r/>
      <w:r>
        <w:rPr>
          <w:b/>
          <w:sz w:val="28"/>
          <w:szCs w:val="28"/>
        </w:rPr>
        <w:t xml:space="preserve">20. </w:t>
      </w:r>
      <w:r>
        <w:rPr>
          <w:b/>
          <w:sz w:val="28"/>
          <w:szCs w:val="28"/>
          <w:lang w:eastAsia="ar-sa"/>
        </w:rPr>
        <w:t xml:space="preserve"> Перечень вариантов предоставления муниципальной услуги</w:t>
      </w:r>
      <w:r>
        <w:rPr>
          <w:b/>
          <w:sz w:val="28"/>
          <w:szCs w:val="28"/>
          <w:lang w:eastAsia="ar-sa"/>
        </w:rPr>
      </w:r>
    </w:p>
    <w:p>
      <w:pPr>
        <w:ind w:firstLine="709"/>
        <w:spacing/>
        <w:contextualSpacing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</w:r>
    </w:p>
    <w:p>
      <w:pPr>
        <w:pStyle w:val="para6"/>
        <w:ind w:firstLine="567"/>
        <w:spacing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>
      <w:pPr>
        <w:pStyle w:val="para6"/>
        <w:ind w:firstLine="567"/>
        <w:spacing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вариант 1 – предоставление муниципальной услуги физическому лицу;</w:t>
      </w:r>
    </w:p>
    <w:p>
      <w:pPr>
        <w:pStyle w:val="para6"/>
        <w:ind w:firstLine="567"/>
        <w:spacing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вариант2 – предоставление муниципальной услуги юридическому лицу;</w:t>
      </w:r>
    </w:p>
    <w:p>
      <w:pPr>
        <w:pStyle w:val="para6"/>
        <w:ind w:firstLine="567"/>
        <w:spacing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вариант 3 – предоставление муниципальной услуги представителю физического лица;</w:t>
      </w:r>
    </w:p>
    <w:p>
      <w:pPr>
        <w:pStyle w:val="para6"/>
        <w:ind w:firstLine="567"/>
        <w:spacing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вариант 4 – предоставление муниципальной услуги представителю юридическому лица;</w:t>
      </w:r>
    </w:p>
    <w:p>
      <w:pPr>
        <w:pStyle w:val="para6"/>
        <w:ind w:firstLine="567"/>
        <w:spacing/>
        <w:contextualSpacing/>
        <w:jc w:val="both"/>
        <w:rPr>
          <w:rFonts w:ascii="Times New Roman" w:hAnsi="Times New Roman"/>
          <w:sz w:val="28"/>
          <w:szCs w:val="28"/>
        </w:rPr>
      </w:pPr>
      <w:bookmarkEnd w:id="4"/>
      <w:r>
        <w:rPr>
          <w:rFonts w:ascii="Times New Roman" w:hAnsi="Times New Roman"/>
          <w:sz w:val="28"/>
          <w:szCs w:val="28"/>
        </w:rPr>
      </w:r>
    </w:p>
    <w:p>
      <w:pPr>
        <w:pStyle w:val="para6"/>
        <w:ind w:firstLine="567"/>
        <w:spacing/>
        <w:contextualSpacing/>
        <w:jc w:val="both"/>
        <w:widowControl/>
        <w:rPr>
          <w:rFonts w:ascii="Times New Roman" w:hAnsi="Times New Roman"/>
          <w:highlight w:val="yellow"/>
          <w:sz w:val="28"/>
          <w:szCs w:val="28"/>
        </w:rPr>
      </w:pPr>
      <w:r/>
      <w:bookmarkStart w:id="5" w:name="_Hlk187237124"/>
      <w:r/>
      <w:r>
        <w:rPr>
          <w:rFonts w:ascii="Times New Roman" w:hAnsi="Times New Roman"/>
          <w:highlight w:val="yellow"/>
          <w:sz w:val="28"/>
          <w:szCs w:val="28"/>
        </w:rPr>
      </w:r>
    </w:p>
    <w:p>
      <w:pPr>
        <w:ind w:firstLine="709"/>
        <w:spacing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21. Описание административной процедуры профилирования заявителя</w:t>
      </w:r>
    </w:p>
    <w:p>
      <w:pPr>
        <w:ind w:firstLine="709"/>
        <w:spacing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21.1. </w:t>
      </w:r>
      <w:r>
        <w:rPr>
          <w:sz w:val="28"/>
          <w:szCs w:val="28"/>
          <w:lang w:eastAsia="ar-sa"/>
        </w:rPr>
        <w:t>Необходимый вариант предоставления муниципальной услуги определяется по результатам анкетирования заявителя. Анкетирование заявителя осуществляется в управлении архитектуры и градостроительства.</w:t>
      </w:r>
      <w:r>
        <w:rPr>
          <w:sz w:val="28"/>
          <w:szCs w:val="28"/>
          <w:lang w:eastAsia="ar-sa"/>
        </w:rPr>
      </w:r>
    </w:p>
    <w:p>
      <w:pPr>
        <w:ind w:firstLine="709"/>
        <w:spacing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21.2. Вариант предоставления муниципальной услуги определяется в зависимости от признаков заявителя.</w:t>
      </w:r>
    </w:p>
    <w:p>
      <w:pPr>
        <w:ind w:firstLine="709"/>
        <w:spacing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contextualSpacing/>
        <w:jc w:val="center"/>
        <w:rPr>
          <w:sz w:val="28"/>
          <w:szCs w:val="28"/>
          <w:lang w:eastAsia="ar-sa"/>
        </w:rPr>
      </w:pPr>
      <w:r>
        <w:rPr>
          <w:b/>
          <w:bCs/>
          <w:sz w:val="28"/>
          <w:szCs w:val="28"/>
        </w:rPr>
        <w:t xml:space="preserve">22.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ar-sa"/>
        </w:rPr>
        <w:t>Подразделы, содержащие описание вариантов предоставления муниципальной услуги</w:t>
      </w:r>
      <w:r>
        <w:rPr>
          <w:sz w:val="28"/>
          <w:szCs w:val="28"/>
          <w:lang w:eastAsia="ar-sa"/>
        </w:rPr>
      </w:r>
    </w:p>
    <w:p>
      <w:pPr>
        <w:ind w:right="47"/>
        <w:spacing w:after="32" w:line="250" w:lineRule="auto"/>
        <w:jc w:val="both"/>
        <w:rPr>
          <w:rFonts w:eastAsia="Calibri"/>
          <w:sz w:val="28"/>
          <w:szCs w:val="28"/>
        </w:rPr>
      </w:pPr>
      <w:bookmarkEnd w:id="5"/>
      <w:r>
        <w:rPr>
          <w:rFonts w:eastAsia="Calibri"/>
          <w:sz w:val="28"/>
          <w:szCs w:val="28"/>
        </w:rPr>
      </w:r>
    </w:p>
    <w:p>
      <w:pPr>
        <w:ind w:firstLine="708"/>
        <w:spacing/>
        <w:contextualSpacing/>
        <w:jc w:val="both"/>
        <w:rPr>
          <w:sz w:val="28"/>
          <w:szCs w:val="28"/>
          <w:lang w:eastAsia="ar-sa"/>
        </w:rPr>
      </w:pPr>
      <w:r/>
      <w:bookmarkStart w:id="6" w:name="_Hlk187237166"/>
      <w:r/>
      <w:r>
        <w:rPr>
          <w:sz w:val="28"/>
          <w:szCs w:val="28"/>
        </w:rPr>
        <w:t xml:space="preserve">22.1. </w:t>
      </w:r>
      <w:r>
        <w:rPr>
          <w:sz w:val="28"/>
          <w:szCs w:val="28"/>
          <w:lang w:eastAsia="ar-sa"/>
        </w:rPr>
        <w:t>Вариант 1. Заявитель – физическое лицо.</w:t>
      </w:r>
      <w:r>
        <w:rPr>
          <w:sz w:val="28"/>
          <w:szCs w:val="28"/>
          <w:lang w:eastAsia="ar-sa"/>
        </w:rPr>
      </w:r>
    </w:p>
    <w:p>
      <w:pPr>
        <w:ind w:right="47"/>
        <w:spacing w:after="32" w:line="250" w:lineRule="auto"/>
        <w:jc w:val="both"/>
        <w:rPr>
          <w:sz w:val="28"/>
          <w:szCs w:val="28"/>
        </w:rPr>
      </w:pPr>
      <w:bookmarkEnd w:id="6"/>
      <w:r>
        <w:rPr>
          <w:sz w:val="28"/>
          <w:szCs w:val="28"/>
        </w:rPr>
      </w:r>
      <w:r>
        <w:rPr>
          <w:rFonts w:eastAsia="Calibri"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22.1.1. Перечень административных процедур: </w:t>
      </w:r>
    </w:p>
    <w:p>
      <w:pPr>
        <w:ind w:right="47"/>
        <w:spacing w:after="32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а) Прием и регистрация заявления и документов, необходимых для предоставления Муниципальной услуги; </w:t>
      </w:r>
    </w:p>
    <w:p>
      <w:pPr>
        <w:ind w:right="47"/>
        <w:spacing w:after="32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б) обработка и предварительное рассмотрение документов, необходимых для </w:t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услуги; </w:t>
      </w:r>
      <w:r>
        <w:rPr>
          <w:rFonts w:eastAsia="Calibri"/>
          <w:sz w:val="28"/>
          <w:szCs w:val="28"/>
        </w:rPr>
      </w:r>
    </w:p>
    <w:p>
      <w:pPr>
        <w:spacing w:after="15" w:line="250" w:lineRule="auto"/>
        <w:tabs defTabSz="708">
          <w:tab w:val="center" w:pos="1673" w:leader="none"/>
          <w:tab w:val="center" w:pos="2955" w:leader="none"/>
          <w:tab w:val="center" w:pos="3920" w:leader="none"/>
          <w:tab w:val="center" w:pos="5823" w:leader="none"/>
          <w:tab w:val="center" w:pos="7535" w:leader="none"/>
          <w:tab w:val="center" w:pos="8300" w:leader="none"/>
          <w:tab w:val="right" w:pos="9415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  <w:tab/>
      </w:r>
      <w:r>
        <w:rPr>
          <w:sz w:val="28"/>
          <w:szCs w:val="28"/>
        </w:rPr>
        <w:t xml:space="preserve">в) формирование </w:t>
        <w:tab/>
        <w:t xml:space="preserve">и </w:t>
        <w:tab/>
        <w:t xml:space="preserve">направление </w:t>
        <w:tab/>
        <w:t xml:space="preserve">межведомственных </w:t>
        <w:tab/>
        <w:t xml:space="preserve">запросов </w:t>
        <w:tab/>
        <w:t xml:space="preserve">в </w:t>
        <w:tab/>
        <w:t xml:space="preserve">органы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(организации), участвующие в предоставлении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г) определение возможности предоставления Муниципальной услуги, подготовка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проекта решения; </w:t>
      </w:r>
      <w:r>
        <w:rPr>
          <w:rFonts w:eastAsia="Calibri"/>
          <w:sz w:val="28"/>
          <w:szCs w:val="28"/>
        </w:rPr>
      </w:r>
    </w:p>
    <w:p>
      <w:pPr>
        <w:spacing w:after="15" w:line="250" w:lineRule="auto"/>
        <w:tabs defTabSz="708">
          <w:tab w:val="center" w:pos="1406" w:leader="none"/>
          <w:tab w:val="center" w:pos="2804" w:leader="none"/>
          <w:tab w:val="center" w:pos="3563" w:leader="none"/>
          <w:tab w:val="center" w:pos="4700" w:leader="none"/>
          <w:tab w:val="center" w:pos="5938" w:leader="none"/>
          <w:tab w:val="center" w:pos="6680" w:leader="none"/>
          <w:tab w:val="center" w:pos="7318" w:leader="none"/>
          <w:tab w:val="right" w:pos="9415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sz w:val="28"/>
          <w:szCs w:val="28"/>
        </w:rPr>
        <w:t xml:space="preserve">д) принятие </w:t>
        <w:tab/>
        <w:t xml:space="preserve">решения </w:t>
        <w:tab/>
        <w:t xml:space="preserve">о </w:t>
        <w:tab/>
        <w:t xml:space="preserve">предоставлении </w:t>
        <w:tab/>
        <w:t xml:space="preserve">(об </w:t>
        <w:tab/>
        <w:t xml:space="preserve">отказе </w:t>
        <w:tab/>
        <w:t xml:space="preserve">в </w:t>
        <w:tab/>
        <w:t xml:space="preserve">предоставлении)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е) подписание и направление (выдача) результата предоставления Муниципальной услуги Заявителю.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5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22.1.2.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 приведен в Приложении 8 к настоящему Административному регламенту.</w:t>
      </w:r>
    </w:p>
    <w:p>
      <w:pPr>
        <w:ind w:right="51" w:firstLine="708"/>
        <w:spacing w:after="15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after="3" w:line="259" w:lineRule="auto"/>
        <w:jc w:val="center"/>
        <w:keepNext/>
        <w:outlineLvl w:val="2"/>
        <w:keepLines/>
        <w:rPr>
          <w:b/>
          <w:iCs/>
          <w:sz w:val="28"/>
          <w:szCs w:val="28"/>
        </w:rPr>
      </w:pPr>
      <w:r>
        <w:rPr>
          <w:sz w:val="28"/>
          <w:szCs w:val="28"/>
        </w:rPr>
        <w:t>22.1.3.</w:t>
      </w:r>
      <w:r>
        <w:rPr>
          <w:rFonts w:eastAsia="Arial"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Порядок приема и регистрации заявления о предоставлении услуги</w:t>
      </w:r>
      <w:r>
        <w:rPr>
          <w:b/>
          <w:iCs/>
          <w:sz w:val="28"/>
          <w:szCs w:val="28"/>
        </w:rPr>
      </w:r>
    </w:p>
    <w:p>
      <w:pPr>
        <w:spacing w:after="3" w:line="259" w:lineRule="auto"/>
        <w:jc w:val="center"/>
        <w:keepNext/>
        <w:outlineLvl w:val="2"/>
        <w:keepLines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ind w:right="52"/>
        <w:spacing w:after="18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22.1.3.1.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Регистрация заявления, представленного Заявителем (представителем Заявителя) в целях, указанных в пунктах 6.1.1, 6.1.3, 6.1.4 в Администрацию осуществляется не позднее одного рабочего дня, следующего за днем его поступления.</w:t>
      </w: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right="52"/>
        <w:spacing w:after="18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22.1.3.2.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Регистрация заявления, представленного Заявителем (представителем Заявителя) в целях, указанных в пункте 6.1.2, в Администрацию осуществляется в день поступления.</w:t>
      </w: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right="52"/>
        <w:spacing w:after="187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22.1.3.3.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представления заявления в электронной форме вне рабочего времени администрации, либо в выходной, нерабочий или праздничный день, заявление подлежит регистрации на следующий рабочий день. </w:t>
      </w: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spacing w:after="8" w:line="259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spacing w:after="8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spacing w:after="200" w:line="262" w:lineRule="auto"/>
        <w:jc w:val="center"/>
        <w:keepNext/>
        <w:outlineLvl w:val="2"/>
        <w:keepLines/>
        <w:rPr>
          <w:b/>
          <w:i/>
          <w:sz w:val="28"/>
          <w:szCs w:val="28"/>
        </w:rPr>
      </w:pPr>
      <w:r>
        <w:rPr>
          <w:sz w:val="28"/>
          <w:szCs w:val="28"/>
        </w:rPr>
        <w:t>22.1.4.</w:t>
      </w:r>
      <w:r>
        <w:rPr>
          <w:rFonts w:eastAsia="Arial"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b/>
          <w:i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22.1.4.1.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Основаниями для отказа в приеме документов, необходимых для предоставления Муниципальной услуги являются: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22.1.4.1.1. Заявление подано в орган местного самоуправления или организацию, в полномочия которых не входит предоставление услуги;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22.1.4.1.2. Неполное заполнение полей в форме заявления, в том числе в интерактивной форме заявления на ЕПГУ;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22.1.4.1.3. Представление неполного комплекта документов, необходимых для предоставления услуги; 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22.1.4.1.4.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22.1.4.1.5.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22.1.4.1.6.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22.1.4.1.7.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22.1.4.1.8. 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22.1.5. Решение об отказе в приеме документов, по основаниям, указанным в пункте 24.1.4.1 настоящего Административного регламента, оформляется по форме согласно Приложению № 2 к настоящему Административному регламенту.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22.1.5.1. Решение об отказе в приеме документов, по основаниям, указанным в пункте 24.1.4.1. настоящего Административного регламента, направляется Заявителю способом, определенным Заявителем в заявлении о предоставлении разрешения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власти, орган местного самоуправления, организацию.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22.1.5.2. Отказ в приеме документов, по основаниям, указанным в пункте 24.1. настоящего Административного регламента, не препятствует повторному обращению Заявителя в Администрацию за получением услуги. </w:t>
      </w:r>
      <w:r>
        <w:rPr>
          <w:rFonts w:eastAsia="Calibri"/>
          <w:sz w:val="28"/>
          <w:szCs w:val="28"/>
        </w:rPr>
      </w:r>
    </w:p>
    <w:p>
      <w:pPr>
        <w:spacing w:after="8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spacing w:after="60" w:line="264" w:lineRule="auto"/>
        <w:jc w:val="center"/>
        <w:keepNext/>
        <w:outlineLvl w:val="2"/>
        <w:keepLines/>
        <w:rPr>
          <w:b/>
          <w:iCs/>
          <w:sz w:val="28"/>
          <w:szCs w:val="28"/>
        </w:rPr>
      </w:pPr>
      <w:r>
        <w:rPr>
          <w:sz w:val="28"/>
          <w:szCs w:val="28"/>
        </w:rPr>
        <w:t>22.1.6.</w:t>
      </w:r>
      <w:r>
        <w:rPr>
          <w:rFonts w:eastAsia="Arial"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  <w:r>
        <w:rPr>
          <w:b/>
          <w:iCs/>
          <w:sz w:val="28"/>
          <w:szCs w:val="28"/>
        </w:rPr>
      </w:r>
    </w:p>
    <w:p>
      <w:pPr>
        <w:spacing w:after="60" w:line="264" w:lineRule="auto"/>
        <w:jc w:val="center"/>
        <w:keepNext/>
        <w:outlineLvl w:val="2"/>
        <w:keepLines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22.1.6.1. Оснований для приостановления предоставления услуги не предусмотрено. </w:t>
      </w:r>
      <w:r>
        <w:rPr>
          <w:rFonts w:eastAsia="Calibri"/>
          <w:sz w:val="28"/>
          <w:szCs w:val="28"/>
        </w:rPr>
      </w:r>
    </w:p>
    <w:p>
      <w:pPr>
        <w:spacing w:after="5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22.1.6.2.</w:t>
      </w:r>
      <w:r>
        <w:rPr>
          <w:b/>
          <w:i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Основания для отказа в предоставлении услуги.</w:t>
      </w: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22.1.6.2.1.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22.1.6.2.2. Несоответствие проекта производства работ требованиям, установленным нормативными правовыми актами.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22.1.6.2.3. Невозможность выполнения работ в заявленные сроки.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22.1.6.2.4. Установлены факты нарушений при проведении земляных работ в соответствии с выданным разрешением на осуществление земляных работ.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22.1.6.2.5. Наличие противоречивых сведений в заявлении о предоставлении услуги и приложенных к нему документах. </w:t>
      </w:r>
      <w:r>
        <w:rPr>
          <w:rFonts w:eastAsia="Calibri"/>
          <w:sz w:val="28"/>
          <w:szCs w:val="28"/>
        </w:rPr>
      </w:r>
    </w:p>
    <w:p>
      <w:pPr>
        <w:ind w:right="45"/>
        <w:spacing w:after="221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 </w:t>
      </w:r>
    </w:p>
    <w:p>
      <w:pPr>
        <w:ind w:right="51" w:firstLine="708"/>
        <w:spacing w:after="15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22.2. </w:t>
      </w:r>
      <w:r>
        <w:rPr>
          <w:sz w:val="28"/>
          <w:szCs w:val="28"/>
          <w:lang w:eastAsia="ar-sa"/>
        </w:rPr>
        <w:t>Вариант 2. Заявитель – юридическое лицо.</w:t>
      </w:r>
      <w:r>
        <w:rPr>
          <w:sz w:val="28"/>
          <w:szCs w:val="28"/>
          <w:lang w:eastAsia="ar-sa"/>
        </w:rPr>
      </w:r>
    </w:p>
    <w:p>
      <w:pPr>
        <w:ind w:right="47"/>
        <w:spacing w:after="32" w:line="25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22.2.1. Перечень административных процедур: </w:t>
      </w:r>
    </w:p>
    <w:p>
      <w:pPr>
        <w:ind w:right="47"/>
        <w:spacing w:after="32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а) Прием и регистрация заявления и документов, необходимых для предоставления Муниципальной услуги; </w:t>
      </w:r>
    </w:p>
    <w:p>
      <w:pPr>
        <w:ind w:right="47"/>
        <w:spacing w:after="32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б) обработка и предварительное рассмотрение документов, необходимых для </w:t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услуги; </w:t>
      </w:r>
      <w:r>
        <w:rPr>
          <w:rFonts w:eastAsia="Calibri"/>
          <w:sz w:val="28"/>
          <w:szCs w:val="28"/>
        </w:rPr>
      </w:r>
    </w:p>
    <w:p>
      <w:pPr>
        <w:spacing w:after="15" w:line="250" w:lineRule="auto"/>
        <w:tabs defTabSz="708">
          <w:tab w:val="center" w:pos="1673" w:leader="none"/>
          <w:tab w:val="center" w:pos="2955" w:leader="none"/>
          <w:tab w:val="center" w:pos="3920" w:leader="none"/>
          <w:tab w:val="center" w:pos="5823" w:leader="none"/>
          <w:tab w:val="center" w:pos="7535" w:leader="none"/>
          <w:tab w:val="center" w:pos="8300" w:leader="none"/>
          <w:tab w:val="right" w:pos="9415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  <w:tab/>
      </w:r>
      <w:r>
        <w:rPr>
          <w:sz w:val="28"/>
          <w:szCs w:val="28"/>
        </w:rPr>
        <w:t xml:space="preserve">в) формирование </w:t>
        <w:tab/>
        <w:t xml:space="preserve">и </w:t>
        <w:tab/>
        <w:t xml:space="preserve">направление </w:t>
        <w:tab/>
        <w:t xml:space="preserve">межведомственных </w:t>
        <w:tab/>
        <w:t xml:space="preserve">запросов </w:t>
        <w:tab/>
        <w:t xml:space="preserve">в </w:t>
        <w:tab/>
        <w:t xml:space="preserve">органы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(организации), участвующие в предоставлении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г) определение возможности предоставления Муниципальной услуги, подготовка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проекта решения; </w:t>
      </w:r>
      <w:r>
        <w:rPr>
          <w:rFonts w:eastAsia="Calibri"/>
          <w:sz w:val="28"/>
          <w:szCs w:val="28"/>
        </w:rPr>
      </w:r>
    </w:p>
    <w:p>
      <w:pPr>
        <w:spacing w:after="15" w:line="250" w:lineRule="auto"/>
        <w:tabs defTabSz="708">
          <w:tab w:val="center" w:pos="1406" w:leader="none"/>
          <w:tab w:val="center" w:pos="2804" w:leader="none"/>
          <w:tab w:val="center" w:pos="3563" w:leader="none"/>
          <w:tab w:val="center" w:pos="4700" w:leader="none"/>
          <w:tab w:val="center" w:pos="5938" w:leader="none"/>
          <w:tab w:val="center" w:pos="6680" w:leader="none"/>
          <w:tab w:val="center" w:pos="7318" w:leader="none"/>
          <w:tab w:val="right" w:pos="9415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sz w:val="28"/>
          <w:szCs w:val="28"/>
        </w:rPr>
        <w:t xml:space="preserve">д) принятие </w:t>
        <w:tab/>
        <w:t xml:space="preserve">решения </w:t>
        <w:tab/>
        <w:t xml:space="preserve">о </w:t>
        <w:tab/>
        <w:t xml:space="preserve">предоставлении </w:t>
        <w:tab/>
        <w:t xml:space="preserve">(об </w:t>
        <w:tab/>
        <w:t xml:space="preserve">отказе </w:t>
        <w:tab/>
        <w:t xml:space="preserve">в </w:t>
        <w:tab/>
        <w:t xml:space="preserve">предоставлении)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е) подписание и направление (выдача) результата предоставления Муниципальной услуги Заявителю.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5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22.2.2.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 приведен в Приложении 8 к настоящему Административному регламенту.</w:t>
      </w:r>
    </w:p>
    <w:p>
      <w:pPr>
        <w:ind w:right="51" w:firstLine="708"/>
        <w:spacing w:after="15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after="3" w:line="259" w:lineRule="auto"/>
        <w:jc w:val="center"/>
        <w:keepNext/>
        <w:outlineLvl w:val="2"/>
        <w:keepLines/>
        <w:rPr>
          <w:b/>
          <w:iCs/>
          <w:sz w:val="28"/>
          <w:szCs w:val="28"/>
        </w:rPr>
      </w:pPr>
      <w:r>
        <w:rPr>
          <w:sz w:val="28"/>
          <w:szCs w:val="28"/>
        </w:rPr>
        <w:t>22.2.3.</w:t>
      </w:r>
      <w:r>
        <w:rPr>
          <w:rFonts w:eastAsia="Arial"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Порядок приема и регистрации заявления о предоставлении услуги</w:t>
      </w:r>
      <w:r>
        <w:rPr>
          <w:b/>
          <w:iCs/>
          <w:sz w:val="28"/>
          <w:szCs w:val="28"/>
        </w:rPr>
      </w:r>
    </w:p>
    <w:p>
      <w:pPr>
        <w:spacing w:after="3" w:line="259" w:lineRule="auto"/>
        <w:jc w:val="center"/>
        <w:keepNext/>
        <w:outlineLvl w:val="2"/>
        <w:keepLines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ind w:right="52"/>
        <w:spacing w:after="18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22.2.3.1.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Регистрация заявления, представленного Заявителем (представителем Заявителя) в целях, указанных в пунктах 6.1.1, 6.1.3, 6.1.4 в Администрацию осуществляется не позднее одного рабочего дня, следующего за днем его поступления.</w:t>
      </w: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right="52"/>
        <w:spacing w:after="18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22.2.3.2.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Регистрация заявления, представленного Заявителем (представителем Заявителя) в целях, указанных в пункте 6.1.2, в Администрацию осуществляется в день поступления.</w:t>
      </w: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right="52"/>
        <w:spacing w:after="187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22.2.3.3.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представления заявления в электронной форме вне рабочего времени администрации, либо в выходной, нерабочий или праздничный день, заявление подлежит регистрации на следующий рабочий день. </w:t>
      </w: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spacing w:after="8" w:line="259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spacing w:after="8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spacing w:after="200" w:line="262" w:lineRule="auto"/>
        <w:jc w:val="center"/>
        <w:keepNext/>
        <w:outlineLvl w:val="2"/>
        <w:keepLines/>
        <w:rPr>
          <w:b/>
          <w:i/>
          <w:sz w:val="28"/>
          <w:szCs w:val="28"/>
        </w:rPr>
      </w:pPr>
      <w:r>
        <w:rPr>
          <w:sz w:val="28"/>
          <w:szCs w:val="28"/>
        </w:rPr>
        <w:t>22.2.4.</w:t>
      </w:r>
      <w:r>
        <w:rPr>
          <w:rFonts w:eastAsia="Arial"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b/>
          <w:i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22.2.4.1.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Основаниями для отказа в приеме документов, необходимых для предоставления Муниципальной услуги являются: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22.2.4.1.1. Заявление подано в орган местного самоуправления или организацию, в полномочия которых не входит предоставление услуги;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22.2.4.1.2. Неполное заполнение полей в форме заявления, в том числе в интерактивной форме заявления на ЕПГУ;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22.2.4.1.3. Представление неполного комплекта документов, необходимых для предоставления услуги; 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22.2.4.1.4.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22.2.4.1.5.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22.2.4.1.6.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22.2.4.1.7.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22.2.4.1.8. 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22.2.5. Решение об отказе в приеме документов, по основаниям, указанным в пункте 22.2.4.1. настоящего Административного регламента, оформляется по форме согласно Приложению № 2 к настоящему Административному регламенту.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22.2.5.1. Решение об отказе в приеме документов, по основаниям, указанным в пункте 22.2.4.1 настоящего Административного регламента, направляется Заявителю способом, определенным Заявителем в заявлении о предоставлении разрешения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власти, орган местного самоуправления, организацию.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22.2.5.2. Отказ в приеме документов, по основаниям, указанным в пункте 24.1. настоящего Административного регламента, не препятствует повторному обращению Заявителя в Администрацию за получением услуги. </w:t>
      </w:r>
      <w:r>
        <w:rPr>
          <w:rFonts w:eastAsia="Calibri"/>
          <w:sz w:val="28"/>
          <w:szCs w:val="28"/>
        </w:rPr>
      </w:r>
    </w:p>
    <w:p>
      <w:pPr>
        <w:spacing w:after="8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spacing w:after="60" w:line="264" w:lineRule="auto"/>
        <w:jc w:val="center"/>
        <w:keepNext/>
        <w:outlineLvl w:val="2"/>
        <w:keepLines/>
        <w:rPr>
          <w:b/>
          <w:iCs/>
          <w:sz w:val="28"/>
          <w:szCs w:val="28"/>
        </w:rPr>
      </w:pPr>
      <w:r>
        <w:rPr>
          <w:sz w:val="28"/>
          <w:szCs w:val="28"/>
        </w:rPr>
        <w:t>22.2.6.</w:t>
      </w:r>
      <w:r>
        <w:rPr>
          <w:rFonts w:eastAsia="Arial"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  <w:r>
        <w:rPr>
          <w:b/>
          <w:iCs/>
          <w:sz w:val="28"/>
          <w:szCs w:val="28"/>
        </w:rPr>
      </w:r>
    </w:p>
    <w:p>
      <w:pPr>
        <w:spacing w:after="60" w:line="264" w:lineRule="auto"/>
        <w:jc w:val="center"/>
        <w:keepNext/>
        <w:outlineLvl w:val="2"/>
        <w:keepLines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22.2.6.1. Оснований для приостановления предоставления услуги не предусмотрено. </w:t>
      </w:r>
      <w:r>
        <w:rPr>
          <w:rFonts w:eastAsia="Calibri"/>
          <w:sz w:val="28"/>
          <w:szCs w:val="28"/>
        </w:rPr>
      </w:r>
    </w:p>
    <w:p>
      <w:pPr>
        <w:spacing w:after="5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22.2.6.2.</w:t>
      </w:r>
      <w:r>
        <w:rPr>
          <w:b/>
          <w:i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Основания для отказа в предоставлении услуги.</w:t>
      </w: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22.2.6.2.1.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22.2.6.2.2. Несоответствие проекта производства работ требованиям, установленным нормативными правовыми актами.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22.2.6.2.3. Невозможность выполнения работ в заявленные сроки.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22.2.6.2.4. Установлены факты нарушений при проведении земляных работ в соответствии с выданным разрешением на осуществление земляных работ.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22.2.6.2.5. Наличие противоречивых сведений в заявлении о предоставлении услуги и приложенных к нему документах. </w:t>
      </w:r>
      <w:r>
        <w:rPr>
          <w:rFonts w:eastAsia="Calibri"/>
          <w:sz w:val="28"/>
          <w:szCs w:val="28"/>
        </w:rPr>
      </w:r>
    </w:p>
    <w:p>
      <w:pPr>
        <w:ind w:right="45"/>
        <w:spacing w:after="221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 </w:t>
      </w:r>
    </w:p>
    <w:p>
      <w:pPr>
        <w:ind w:right="51" w:firstLine="708"/>
        <w:spacing w:after="15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22.3. </w:t>
      </w:r>
      <w:r>
        <w:rPr>
          <w:sz w:val="28"/>
          <w:szCs w:val="28"/>
          <w:lang w:eastAsia="ar-sa"/>
        </w:rPr>
        <w:t>Вариант 3. Заявитель – представитель физического лица.</w:t>
      </w:r>
      <w:r>
        <w:rPr>
          <w:sz w:val="28"/>
          <w:szCs w:val="28"/>
          <w:lang w:eastAsia="ar-sa"/>
        </w:rPr>
      </w:r>
    </w:p>
    <w:p>
      <w:pPr>
        <w:ind w:right="47"/>
        <w:spacing w:after="32" w:line="25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22.3.1. Перечень административных процедур: </w:t>
      </w:r>
    </w:p>
    <w:p>
      <w:pPr>
        <w:ind w:right="47"/>
        <w:spacing w:after="32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а) Прием и регистрация заявления и документов, необходимых для предоставления Муниципальной услуги; </w:t>
      </w:r>
    </w:p>
    <w:p>
      <w:pPr>
        <w:ind w:right="47"/>
        <w:spacing w:after="32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б) обработка и предварительное рассмотрение документов, необходимых для </w:t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услуги; </w:t>
      </w:r>
      <w:r>
        <w:rPr>
          <w:rFonts w:eastAsia="Calibri"/>
          <w:sz w:val="28"/>
          <w:szCs w:val="28"/>
        </w:rPr>
      </w:r>
    </w:p>
    <w:p>
      <w:pPr>
        <w:spacing w:after="15" w:line="250" w:lineRule="auto"/>
        <w:tabs defTabSz="708">
          <w:tab w:val="center" w:pos="1673" w:leader="none"/>
          <w:tab w:val="center" w:pos="2955" w:leader="none"/>
          <w:tab w:val="center" w:pos="3920" w:leader="none"/>
          <w:tab w:val="center" w:pos="5823" w:leader="none"/>
          <w:tab w:val="center" w:pos="7535" w:leader="none"/>
          <w:tab w:val="center" w:pos="8300" w:leader="none"/>
          <w:tab w:val="right" w:pos="9415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  <w:tab/>
      </w:r>
      <w:r>
        <w:rPr>
          <w:sz w:val="28"/>
          <w:szCs w:val="28"/>
        </w:rPr>
        <w:t xml:space="preserve">в) формирование </w:t>
        <w:tab/>
        <w:t xml:space="preserve">и </w:t>
        <w:tab/>
        <w:t xml:space="preserve">направление </w:t>
        <w:tab/>
        <w:t xml:space="preserve">межведомственных </w:t>
        <w:tab/>
        <w:t xml:space="preserve">запросов </w:t>
        <w:tab/>
        <w:t xml:space="preserve">в </w:t>
        <w:tab/>
        <w:t xml:space="preserve">органы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(организации), участвующие в предоставлении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г) определение возможности предоставления Муниципальной услуги, подготовка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проекта решения; </w:t>
      </w:r>
      <w:r>
        <w:rPr>
          <w:rFonts w:eastAsia="Calibri"/>
          <w:sz w:val="28"/>
          <w:szCs w:val="28"/>
        </w:rPr>
      </w:r>
    </w:p>
    <w:p>
      <w:pPr>
        <w:spacing w:after="15" w:line="250" w:lineRule="auto"/>
        <w:tabs defTabSz="708">
          <w:tab w:val="center" w:pos="1406" w:leader="none"/>
          <w:tab w:val="center" w:pos="2804" w:leader="none"/>
          <w:tab w:val="center" w:pos="3563" w:leader="none"/>
          <w:tab w:val="center" w:pos="4700" w:leader="none"/>
          <w:tab w:val="center" w:pos="5938" w:leader="none"/>
          <w:tab w:val="center" w:pos="6680" w:leader="none"/>
          <w:tab w:val="center" w:pos="7318" w:leader="none"/>
          <w:tab w:val="right" w:pos="9415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sz w:val="28"/>
          <w:szCs w:val="28"/>
        </w:rPr>
        <w:t xml:space="preserve">д) принятие </w:t>
        <w:tab/>
        <w:t xml:space="preserve">решения </w:t>
        <w:tab/>
        <w:t xml:space="preserve">о </w:t>
        <w:tab/>
        <w:t xml:space="preserve">предоставлении </w:t>
        <w:tab/>
        <w:t xml:space="preserve">(об </w:t>
        <w:tab/>
        <w:t xml:space="preserve">отказе </w:t>
        <w:tab/>
        <w:t xml:space="preserve">в </w:t>
        <w:tab/>
        <w:t xml:space="preserve">предоставлении)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е) подписание и направление (выдача) результата предоставления Муниципальной услуги Заявителю.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5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22.3.2.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 приведен в Приложении 8 к настоящему Административному регламенту.</w:t>
      </w:r>
    </w:p>
    <w:p>
      <w:pPr>
        <w:ind w:right="51" w:firstLine="708"/>
        <w:spacing w:after="15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after="3" w:line="259" w:lineRule="auto"/>
        <w:jc w:val="center"/>
        <w:keepNext/>
        <w:outlineLvl w:val="2"/>
        <w:keepLines/>
        <w:rPr>
          <w:b/>
          <w:iCs/>
          <w:sz w:val="28"/>
          <w:szCs w:val="28"/>
        </w:rPr>
      </w:pPr>
      <w:r>
        <w:rPr>
          <w:sz w:val="28"/>
          <w:szCs w:val="28"/>
        </w:rPr>
        <w:t>22.3.3.</w:t>
      </w:r>
      <w:r>
        <w:rPr>
          <w:rFonts w:eastAsia="Arial"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Порядок приема и регистрации заявления о предоставлении услуги</w:t>
      </w:r>
      <w:r>
        <w:rPr>
          <w:b/>
          <w:iCs/>
          <w:sz w:val="28"/>
          <w:szCs w:val="28"/>
        </w:rPr>
      </w:r>
    </w:p>
    <w:p>
      <w:pPr>
        <w:spacing w:after="3" w:line="259" w:lineRule="auto"/>
        <w:jc w:val="center"/>
        <w:keepNext/>
        <w:outlineLvl w:val="2"/>
        <w:keepLines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ind w:right="52"/>
        <w:spacing w:after="18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22.2.3.1.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Регистрация заявления, представленного Заявителем (представителем Заявителя) в целях, указанных в пунктах 6.1.1, 6.1.3, 6.1.4 в Администрацию осуществляется не позднее одного рабочего дня, следующего за днем его поступления.</w:t>
      </w: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right="52"/>
        <w:spacing w:after="18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22.3.3.2.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Регистрация заявления, представленного Заявителем (представителем Заявителя) в целях, указанных в пункте 6.1.2, в Администрацию осуществляется в день поступления.</w:t>
      </w: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right="52"/>
        <w:spacing w:after="187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22.3.3.3.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представления заявления в электронной форме вне рабочего времени администрации, либо в выходной, нерабочий или праздничный день, заявление подлежит регистрации на следующий рабочий день. </w:t>
      </w:r>
    </w:p>
    <w:p>
      <w:pPr>
        <w:ind w:right="52"/>
        <w:spacing w:after="187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spacing w:after="200" w:line="262" w:lineRule="auto"/>
        <w:jc w:val="center"/>
        <w:keepNext/>
        <w:outlineLvl w:val="2"/>
        <w:keepLines/>
        <w:rPr>
          <w:b/>
          <w:i/>
          <w:sz w:val="28"/>
          <w:szCs w:val="28"/>
        </w:rPr>
      </w:pPr>
      <w:r>
        <w:rPr>
          <w:sz w:val="28"/>
          <w:szCs w:val="28"/>
        </w:rPr>
        <w:t>22.3.4.</w:t>
      </w:r>
      <w:r>
        <w:rPr>
          <w:rFonts w:eastAsia="Arial"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b/>
          <w:i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22.3.4.1.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Основаниями для отказа в приеме документов, необходимых для предоставления Муниципальной услуги являются: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22.3.4.1.1. Заявление подано в орган местного самоуправления или организацию, в полномочия которых не входит предоставление услуги;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22.3.4.1.2. Неполное заполнение полей в форме заявления, в том числе в интерактивной форме заявления на ЕПГУ;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22.3.4.1.3. Представление неполного комплекта документов, необходимых для предоставления услуги; 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22.3.4.1.4.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22.3.4.1.5.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22.3.4.1.6.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22.3.4.1.7.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22.3.4.1.8. 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22.3.5. Решение об отказе в приеме документов, по основаниям, указанным в пункте 22.3.4.1. настоящего Административного регламента, оформляется по форме согласно Приложению № 2 к настоящему Административному регламенту.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22.3.5.1. Решение об отказе в приеме документов, по основаниям, указанным в пункте 22.3.4.1 настоящего Административного регламента, направляется Заявителю способом, определенным Заявителем в заявлении о предоставлении разрешения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власти, орган местного самоуправления, организацию.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22.3.5.2. Отказ в приеме документов, по основаниям, указанным в пункте 24.1. настоящего Административного регламента, не препятствует повторному обращению Заявителя в Администрацию за получением услуги. </w:t>
      </w:r>
      <w:r>
        <w:rPr>
          <w:rFonts w:eastAsia="Calibri"/>
          <w:sz w:val="28"/>
          <w:szCs w:val="28"/>
        </w:rPr>
      </w:r>
    </w:p>
    <w:p>
      <w:pPr>
        <w:spacing w:after="8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spacing w:after="60" w:line="264" w:lineRule="auto"/>
        <w:jc w:val="center"/>
        <w:keepNext/>
        <w:outlineLvl w:val="2"/>
        <w:keepLines/>
        <w:rPr>
          <w:b/>
          <w:iCs/>
          <w:sz w:val="28"/>
          <w:szCs w:val="28"/>
        </w:rPr>
      </w:pPr>
      <w:r>
        <w:rPr>
          <w:sz w:val="28"/>
          <w:szCs w:val="28"/>
        </w:rPr>
        <w:t>22.3.6.</w:t>
      </w:r>
      <w:r>
        <w:rPr>
          <w:rFonts w:eastAsia="Arial"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  <w:r>
        <w:rPr>
          <w:b/>
          <w:iCs/>
          <w:sz w:val="28"/>
          <w:szCs w:val="28"/>
        </w:rPr>
      </w:r>
    </w:p>
    <w:p>
      <w:pPr>
        <w:spacing w:after="60" w:line="264" w:lineRule="auto"/>
        <w:jc w:val="center"/>
        <w:keepNext/>
        <w:outlineLvl w:val="2"/>
        <w:keepLines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22.3.6.1. Оснований для приостановления предоставления услуги не предусмотрено. </w:t>
      </w:r>
      <w:r>
        <w:rPr>
          <w:rFonts w:eastAsia="Calibri"/>
          <w:sz w:val="28"/>
          <w:szCs w:val="28"/>
        </w:rPr>
      </w:r>
    </w:p>
    <w:p>
      <w:pPr>
        <w:spacing w:after="5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22.3.6.2.</w:t>
      </w:r>
      <w:r>
        <w:rPr>
          <w:b/>
          <w:i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Основания для отказа в предоставлении услуги.</w:t>
      </w: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22.3.6.2.1.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22.3.6.2.2. Несоответствие проекта производства работ требованиям, установленным нормативными правовыми актами.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22.3.6.2.3. Невозможность выполнения работ в заявленные сроки.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22.3.6.2.4. Установлены факты нарушений при проведении земляных работ в соответствии с выданным разрешением на осуществление земляных работ.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22.3.6.2.5. Наличие противоречивых сведений в заявлении о предоставлении услуги и приложенных к нему документах. </w:t>
      </w:r>
      <w:r>
        <w:rPr>
          <w:rFonts w:eastAsia="Calibri"/>
          <w:sz w:val="28"/>
          <w:szCs w:val="28"/>
        </w:rPr>
      </w:r>
    </w:p>
    <w:p>
      <w:pPr>
        <w:ind w:right="45"/>
        <w:spacing w:after="221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 </w:t>
      </w:r>
    </w:p>
    <w:p>
      <w:pPr>
        <w:ind w:firstLine="708"/>
        <w:spacing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22.4. </w:t>
      </w:r>
      <w:r>
        <w:rPr>
          <w:sz w:val="28"/>
          <w:szCs w:val="28"/>
          <w:lang w:eastAsia="ar-sa"/>
        </w:rPr>
        <w:t>Вариант 4. Заявитель – представитель юридического лица.</w:t>
      </w:r>
      <w:r>
        <w:rPr>
          <w:sz w:val="28"/>
          <w:szCs w:val="28"/>
          <w:lang w:eastAsia="ar-sa"/>
        </w:rPr>
      </w:r>
    </w:p>
    <w:p>
      <w:pPr>
        <w:ind w:right="47"/>
        <w:spacing w:after="32" w:line="25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22.4.1. Перечень административных процедур: </w:t>
      </w:r>
    </w:p>
    <w:p>
      <w:pPr>
        <w:ind w:right="47"/>
        <w:spacing w:after="32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а) Прием и регистрация заявления и документов, необходимых для предоставления Муниципальной услуги; </w:t>
      </w:r>
    </w:p>
    <w:p>
      <w:pPr>
        <w:ind w:right="47"/>
        <w:spacing w:after="32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б) обработка и предварительное рассмотрение документов, необходимых для </w:t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услуги; </w:t>
      </w:r>
      <w:r>
        <w:rPr>
          <w:rFonts w:eastAsia="Calibri"/>
          <w:sz w:val="28"/>
          <w:szCs w:val="28"/>
        </w:rPr>
      </w:r>
    </w:p>
    <w:p>
      <w:pPr>
        <w:spacing w:after="15" w:line="250" w:lineRule="auto"/>
        <w:tabs defTabSz="708">
          <w:tab w:val="center" w:pos="1673" w:leader="none"/>
          <w:tab w:val="center" w:pos="2955" w:leader="none"/>
          <w:tab w:val="center" w:pos="3920" w:leader="none"/>
          <w:tab w:val="center" w:pos="5823" w:leader="none"/>
          <w:tab w:val="center" w:pos="7535" w:leader="none"/>
          <w:tab w:val="center" w:pos="8300" w:leader="none"/>
          <w:tab w:val="right" w:pos="9415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  <w:tab/>
      </w:r>
      <w:r>
        <w:rPr>
          <w:sz w:val="28"/>
          <w:szCs w:val="28"/>
        </w:rPr>
        <w:t xml:space="preserve">в) формирование </w:t>
        <w:tab/>
        <w:t xml:space="preserve">и </w:t>
        <w:tab/>
        <w:t xml:space="preserve">направление </w:t>
        <w:tab/>
        <w:t xml:space="preserve">межведомственных </w:t>
        <w:tab/>
        <w:t xml:space="preserve">запросов </w:t>
        <w:tab/>
        <w:t xml:space="preserve">в </w:t>
        <w:tab/>
        <w:t xml:space="preserve">органы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(организации), участвующие в предоставлении 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г) определение возможности предоставления Муниципальной услуги, подготовка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проекта решения; </w:t>
      </w:r>
      <w:r>
        <w:rPr>
          <w:rFonts w:eastAsia="Calibri"/>
          <w:sz w:val="28"/>
          <w:szCs w:val="28"/>
        </w:rPr>
      </w:r>
    </w:p>
    <w:p>
      <w:pPr>
        <w:spacing w:after="15" w:line="250" w:lineRule="auto"/>
        <w:tabs defTabSz="708">
          <w:tab w:val="center" w:pos="1406" w:leader="none"/>
          <w:tab w:val="center" w:pos="2804" w:leader="none"/>
          <w:tab w:val="center" w:pos="3563" w:leader="none"/>
          <w:tab w:val="center" w:pos="4700" w:leader="none"/>
          <w:tab w:val="center" w:pos="5938" w:leader="none"/>
          <w:tab w:val="center" w:pos="6680" w:leader="none"/>
          <w:tab w:val="center" w:pos="7318" w:leader="none"/>
          <w:tab w:val="right" w:pos="9415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sz w:val="28"/>
          <w:szCs w:val="28"/>
        </w:rPr>
        <w:t xml:space="preserve">д) принятие </w:t>
        <w:tab/>
        <w:t xml:space="preserve">решения </w:t>
        <w:tab/>
        <w:t xml:space="preserve">о </w:t>
        <w:tab/>
        <w:t xml:space="preserve">предоставлении </w:t>
        <w:tab/>
        <w:t xml:space="preserve">(об </w:t>
        <w:tab/>
        <w:t xml:space="preserve">отказе </w:t>
        <w:tab/>
        <w:t xml:space="preserve">в </w:t>
        <w:tab/>
        <w:t xml:space="preserve">предоставлении) </w:t>
      </w:r>
      <w:r>
        <w:rPr>
          <w:rFonts w:eastAsia="Calibri"/>
          <w:sz w:val="28"/>
          <w:szCs w:val="28"/>
        </w:rPr>
      </w:r>
    </w:p>
    <w:p>
      <w:pPr>
        <w:ind w:right="51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Муниципальной услуги;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е) подписание и направление (выдача) результата предоставления Муниципальной услуги Заявителю.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5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22.4.2.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 приведен в Приложении 8 к настоящему Административному регламенту.</w:t>
      </w:r>
    </w:p>
    <w:p>
      <w:pPr>
        <w:ind w:right="51" w:firstLine="708"/>
        <w:spacing w:after="15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after="3" w:line="259" w:lineRule="auto"/>
        <w:jc w:val="center"/>
        <w:keepNext/>
        <w:outlineLvl w:val="2"/>
        <w:keepLines/>
        <w:rPr>
          <w:b/>
          <w:iCs/>
          <w:sz w:val="28"/>
          <w:szCs w:val="28"/>
        </w:rPr>
      </w:pPr>
      <w:r>
        <w:rPr>
          <w:sz w:val="28"/>
          <w:szCs w:val="28"/>
        </w:rPr>
        <w:t>22.4.3.</w:t>
      </w:r>
      <w:r>
        <w:rPr>
          <w:rFonts w:eastAsia="Arial"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Порядок приема и регистрации заявления о предоставлении услуги</w:t>
      </w:r>
      <w:r>
        <w:rPr>
          <w:b/>
          <w:iCs/>
          <w:sz w:val="28"/>
          <w:szCs w:val="28"/>
        </w:rPr>
      </w:r>
    </w:p>
    <w:p>
      <w:pPr>
        <w:spacing w:after="3" w:line="259" w:lineRule="auto"/>
        <w:jc w:val="center"/>
        <w:keepNext/>
        <w:outlineLvl w:val="2"/>
        <w:keepLines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ind w:right="52"/>
        <w:spacing w:after="18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22.4.3.1.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Регистрация заявления, представленного Заявителем (представителем Заявителя) в целях, указанных в пунктах 6.1.1, 6.1.3, 6.1.4 в Администрацию осуществляется не позднее одного рабочего дня, следующего за днем его поступления.</w:t>
      </w: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right="52"/>
        <w:spacing w:after="18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22.4.3.2.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Регистрация заявления, представленного Заявителем (представителем Заявителя) в целях, указанных в пункте 6.1.2, в Администрацию осуществляется в день поступления.</w:t>
      </w: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right="52"/>
        <w:spacing w:after="187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22.4.3.3.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представления заявления в электронной форме вне рабочего времени администрации, либо в выходной, нерабочий или праздничный день, заявление подлежит регистрации на следующий рабочий день. </w:t>
      </w: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right="52"/>
        <w:spacing w:after="187" w:line="25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spacing w:after="200" w:line="262" w:lineRule="auto"/>
        <w:jc w:val="center"/>
        <w:keepNext/>
        <w:outlineLvl w:val="2"/>
        <w:keepLines/>
        <w:rPr>
          <w:b/>
          <w:i/>
          <w:sz w:val="28"/>
          <w:szCs w:val="28"/>
        </w:rPr>
      </w:pPr>
      <w:r>
        <w:rPr>
          <w:sz w:val="28"/>
          <w:szCs w:val="28"/>
        </w:rPr>
        <w:t>22.4.4.</w:t>
      </w:r>
      <w:r>
        <w:rPr>
          <w:rFonts w:eastAsia="Arial"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b/>
          <w:i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22.4.4.1.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Основаниями для отказа в приеме документов, необходимых для предоставления Муниципальной услуги являются: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22.4.4.1.1. Заявление подано в орган местного самоуправления или организацию, в полномочия которых не входит предоставление услуги;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22.4.4.1.2. Неполное заполнение полей в форме заявления, в том числе в интерактивной форме заявления на ЕПГУ;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22.4.4.1.3. Представление неполного комплекта документов, необходимых для предоставления услуги; 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22.4.4.1.4.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22.4.4.1.5.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22.4.4.1.6.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22.4.4.1.7.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22.4.4.1.8. 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3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22.4.5. Решение об отказе в приеме документов, по основаниям, указанным в пункте 22.4.4.1. настоящего Административного регламента, оформляется по форме согласно Приложению № 2 к настоящему Административному регламенту.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22.4.5.1. Решение об отказе в приеме документов, по основаниям, указанным в пункте 22.4.4.1 настоящего Административного регламента, направляется Заявителю способом, определенным Заявителем в заявлении о предоставлении разрешения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власти, орган местного самоуправления, организацию.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22.4.5.2. Отказ в приеме документов, по основаниям, указанным в пункте 24.1. настоящего Административного регламента, не препятствует повторному обращению Заявителя в Администрацию за получением услуги. </w:t>
      </w:r>
      <w:r>
        <w:rPr>
          <w:rFonts w:eastAsia="Calibri"/>
          <w:sz w:val="28"/>
          <w:szCs w:val="28"/>
        </w:rPr>
      </w:r>
    </w:p>
    <w:p>
      <w:pPr>
        <w:spacing w:after="8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spacing w:after="60" w:line="264" w:lineRule="auto"/>
        <w:jc w:val="center"/>
        <w:keepNext/>
        <w:outlineLvl w:val="2"/>
        <w:keepLines/>
        <w:rPr>
          <w:b/>
          <w:iCs/>
          <w:sz w:val="28"/>
          <w:szCs w:val="28"/>
        </w:rPr>
      </w:pPr>
      <w:r>
        <w:rPr>
          <w:sz w:val="28"/>
          <w:szCs w:val="28"/>
        </w:rPr>
        <w:t>22.4.6.</w:t>
      </w:r>
      <w:r>
        <w:rPr>
          <w:rFonts w:eastAsia="Arial"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  <w:r>
        <w:rPr>
          <w:b/>
          <w:iCs/>
          <w:sz w:val="28"/>
          <w:szCs w:val="28"/>
        </w:rPr>
      </w:r>
    </w:p>
    <w:p>
      <w:pPr>
        <w:spacing w:after="60" w:line="264" w:lineRule="auto"/>
        <w:jc w:val="center"/>
        <w:keepNext/>
        <w:outlineLvl w:val="2"/>
        <w:keepLines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22.4.6.1. Оснований для приостановления предоставления услуги не предусмотрено. </w:t>
      </w:r>
      <w:r>
        <w:rPr>
          <w:rFonts w:eastAsia="Calibri"/>
          <w:sz w:val="28"/>
          <w:szCs w:val="28"/>
        </w:rPr>
      </w:r>
    </w:p>
    <w:p>
      <w:pPr>
        <w:spacing w:after="5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22.4.6.2.</w:t>
      </w:r>
      <w:r>
        <w:rPr>
          <w:b/>
          <w:i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Основания для отказа в предоставлении услуги.</w:t>
      </w: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22.4.6.2.1.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22.4.6.2.2. Несоответствие проекта производства работ требованиям, установленным нормативными правовыми актами.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22.4.6.2.3. Невозможность выполнения работ в заявленные сроки.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22.4.6.2.4. Установлены факты нарушений при проведении земляных работ в соответствии с выданным разрешением на осуществление земляных работ. </w:t>
      </w:r>
      <w:r>
        <w:rPr>
          <w:rFonts w:eastAsia="Calibri"/>
          <w:sz w:val="28"/>
          <w:szCs w:val="28"/>
        </w:rPr>
      </w:r>
    </w:p>
    <w:p>
      <w:pPr>
        <w:ind w:right="45" w:firstLine="708"/>
        <w:spacing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22.4.6.2.5. Наличие противоречивых сведений в заявлении о предоставлении услуги и приложенных к нему документах. </w:t>
      </w:r>
      <w:r>
        <w:rPr>
          <w:rFonts w:eastAsia="Calibri"/>
          <w:sz w:val="28"/>
          <w:szCs w:val="28"/>
        </w:rPr>
      </w:r>
    </w:p>
    <w:p>
      <w:pPr>
        <w:ind w:right="45"/>
        <w:spacing w:after="221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 </w:t>
      </w:r>
    </w:p>
    <w:p>
      <w:pPr>
        <w:spacing w:after="84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spacing w:line="250" w:lineRule="auto"/>
        <w:keepNext/>
        <w:outlineLvl w:val="0"/>
        <w:keepLines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 w:line="250" w:lineRule="auto"/>
        <w:keepNext/>
        <w:outlineLvl w:val="0"/>
        <w:keepLines/>
        <w:rPr>
          <w:b/>
          <w:sz w:val="28"/>
          <w:szCs w:val="28"/>
        </w:rPr>
      </w:pPr>
      <w:r>
        <w:rPr>
          <w:b/>
          <w:sz w:val="28"/>
          <w:szCs w:val="28"/>
        </w:rPr>
        <w:t>IV.</w:t>
      </w:r>
      <w:r>
        <w:rPr>
          <w:rFonts w:eastAsia="Arial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Порядок и формы контроля за исполнением Административного регламента </w:t>
      </w:r>
    </w:p>
    <w:p>
      <w:pPr>
        <w:spacing w:after="4" w:line="259" w:lineRule="auto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spacing w:line="262" w:lineRule="auto"/>
        <w:jc w:val="center"/>
        <w:keepNext/>
        <w:outlineLvl w:val="2"/>
        <w:keepLines/>
        <w:rPr>
          <w:b/>
          <w:sz w:val="28"/>
          <w:szCs w:val="28"/>
        </w:rPr>
      </w:pPr>
      <w:r>
        <w:rPr>
          <w:sz w:val="28"/>
          <w:szCs w:val="28"/>
        </w:rPr>
        <w:t>23.</w:t>
      </w:r>
      <w:r>
        <w:rPr>
          <w:rFonts w:eastAsia="Arial"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Администрации,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  <w:r>
        <w:rPr>
          <w:b/>
          <w:sz w:val="28"/>
          <w:szCs w:val="28"/>
        </w:rPr>
      </w:r>
    </w:p>
    <w:p>
      <w:pPr>
        <w:spacing w:after="5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23.1.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Текущий контроль за соблюдением и исполнением должностными лицами Администрации,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 государственной власти, органа местного самоуправления, организации, уполномоченными на осуществление контроля за предоставлением муниципальной услуги. 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23.2.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государственной власти, органа местного самоуправления, организации.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5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23.3.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Текущий контроль осуществляется путем проведения проверок: решений о предоставлении (об отказе в предоставлении) услуги; выявления и устранения нарушений прав граждан; рассмотрения, принятия решений и подготовки ответов на обращения граждан, содержащие жалобы на решения, действия (бездействие) должностных лиц </w:t>
      </w:r>
      <w:r>
        <w:rPr>
          <w:rFonts w:eastAsia="Calibri"/>
          <w:sz w:val="28"/>
          <w:szCs w:val="28"/>
        </w:rPr>
      </w:r>
    </w:p>
    <w:p>
      <w:pPr>
        <w:spacing w:after="304" w:line="259" w:lineRule="auto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spacing w:after="248" w:line="305" w:lineRule="auto"/>
        <w:jc w:val="center"/>
        <w:keepNext/>
        <w:outlineLvl w:val="2"/>
        <w:keepLines/>
        <w:rPr>
          <w:b/>
          <w:sz w:val="28"/>
          <w:szCs w:val="28"/>
        </w:rPr>
      </w:pPr>
      <w:r>
        <w:rPr>
          <w:sz w:val="28"/>
          <w:szCs w:val="28"/>
        </w:rPr>
        <w:t>24.</w:t>
      </w:r>
      <w:r>
        <w:rPr>
          <w:rFonts w:eastAsia="Arial"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  <w:r>
        <w:rPr>
          <w:b/>
          <w:sz w:val="28"/>
          <w:szCs w:val="28"/>
        </w:rPr>
      </w:r>
    </w:p>
    <w:p>
      <w:pPr>
        <w:ind w:right="51" w:firstLine="708"/>
        <w:spacing w:after="20" w:line="247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24.1.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полнотой и качеством предоставления услуги включает в себя проведение плановых и внеплановых проверок. Плановые проверки осуществляются на основании годовых планов работы уполномоченного органа государственной власти, органа местного самоуправления, организации, утверждаемых руководителем уполномоченного органа государственной власти, организации.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20" w:line="247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24.2.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При плановой проверке полноты и качества предоставления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услуги по контролю подлежат: 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а) соблюдение сроков предоставления услуги;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б) соблюдение положений настоящего Административного регламента; 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в) правильность и обоснованность принятого решения об отказе в предоставлении </w:t>
      </w:r>
      <w:r>
        <w:rPr>
          <w:rFonts w:eastAsia="Calibri"/>
          <w:sz w:val="28"/>
          <w:szCs w:val="28"/>
        </w:rPr>
      </w:r>
    </w:p>
    <w:p>
      <w:pPr>
        <w:ind w:right="51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услуги.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24.3.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Основанием для проведения внеплановых проверок являются: 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4" w:line="25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а)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/>
      <w:bookmarkStart w:id="7" w:name="_Hlk109136255"/>
      <w:r/>
      <w:r>
        <w:rPr>
          <w:sz w:val="28"/>
          <w:szCs w:val="28"/>
        </w:rPr>
        <w:t xml:space="preserve">Правительства Кемеровской области-Кузбасса </w:t>
      </w:r>
      <w:r/>
      <w:bookmarkEnd w:id="7"/>
      <w:r/>
      <w:r>
        <w:rPr>
          <w:sz w:val="28"/>
          <w:szCs w:val="28"/>
        </w:rPr>
        <w:t xml:space="preserve">и нормативных правовых актов </w:t>
      </w:r>
      <w:r/>
      <w:bookmarkStart w:id="8" w:name="_Hlk109136292"/>
      <w:r/>
      <w:r>
        <w:rPr>
          <w:sz w:val="28"/>
          <w:szCs w:val="28"/>
        </w:rPr>
        <w:t>администрации Анжеро-Судженского городского округа</w:t>
      </w:r>
      <w:r/>
      <w:bookmarkEnd w:id="8"/>
      <w:r/>
      <w:r>
        <w:rPr>
          <w:sz w:val="28"/>
          <w:szCs w:val="28"/>
        </w:rPr>
        <w:t>;</w:t>
      </w:r>
      <w:r>
        <w:rPr>
          <w:rFonts w:eastAsia="Calibri"/>
          <w:sz w:val="28"/>
          <w:szCs w:val="28"/>
        </w:rPr>
      </w:r>
    </w:p>
    <w:p>
      <w:pPr>
        <w:ind w:right="51" w:firstLine="708"/>
        <w:spacing w:after="14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обращения граждан и юридических лиц на нарушения законодательства, в том числе на качество предоставления услуги. </w:t>
      </w:r>
    </w:p>
    <w:p>
      <w:pPr>
        <w:ind w:right="51"/>
        <w:spacing w:after="14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317"/>
        <w:spacing w:after="160" w:line="266" w:lineRule="auto"/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25. Ответственность должностных лиц Администрации, работников МФЦ за решения и действия (бездействие), принимаемые (осуществляемые)                                      в ходе предоставления Муниципальной услуги</w:t>
      </w:r>
      <w:r>
        <w:rPr>
          <w:rFonts w:eastAsia="Calibri"/>
          <w:sz w:val="28"/>
          <w:szCs w:val="28"/>
        </w:rPr>
      </w:r>
    </w:p>
    <w:p>
      <w:pPr>
        <w:spacing w:line="26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ind w:right="52" w:firstLine="317"/>
        <w:spacing w:after="20" w:line="247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25.1. По результатам проведенных проверок в случае выявления нарушений, положений настоящего Административного регламента, нормативных правовых актов Правительства Кемеровской области-Кузбасса и нормативных правовых актов администрации Анжеро-Судженского городского округа осуществляется привлечение виновных лиц к ответственности в соответствии с законодательством Российской Федерации. </w:t>
      </w:r>
      <w:r>
        <w:rPr>
          <w:rFonts w:eastAsia="Calibri"/>
          <w:sz w:val="28"/>
          <w:szCs w:val="28"/>
        </w:rPr>
      </w:r>
    </w:p>
    <w:p>
      <w:pPr>
        <w:ind w:right="52"/>
        <w:spacing w:after="20" w:line="247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   25.2. 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20" w:line="247" w:lineRule="auto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25.3.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 </w:t>
      </w:r>
      <w:r>
        <w:rPr>
          <w:rFonts w:eastAsia="Calibri"/>
          <w:sz w:val="28"/>
          <w:szCs w:val="28"/>
        </w:rPr>
      </w:r>
    </w:p>
    <w:p>
      <w:pPr>
        <w:ind w:right="52" w:firstLine="708"/>
        <w:spacing w:after="29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25.4. Требованиями к порядку и формам текущего контроля за предоставлением Муниципальной услуги являются:                                                                                                          </w:t>
      </w:r>
    </w:p>
    <w:p>
      <w:pPr>
        <w:ind w:right="52" w:firstLine="708"/>
        <w:spacing w:after="29"/>
        <w:jc w:val="both"/>
        <w:rPr>
          <w:sz w:val="28"/>
          <w:szCs w:val="28"/>
        </w:rPr>
      </w:pPr>
      <w:r>
        <w:rPr>
          <w:sz w:val="28"/>
          <w:szCs w:val="28"/>
        </w:rPr>
        <w:t>- независимость;</w:t>
      </w:r>
    </w:p>
    <w:p>
      <w:pPr>
        <w:ind w:right="52" w:firstLine="708"/>
        <w:spacing w:after="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тщательность. </w:t>
      </w:r>
    </w:p>
    <w:p>
      <w:pPr>
        <w:numPr>
          <w:ilvl w:val="1"/>
          <w:numId w:val="9"/>
        </w:numPr>
        <w:ind w:left="0" w:right="52" w:firstLine="851"/>
        <w:spacing w:after="29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 </w:t>
      </w:r>
    </w:p>
    <w:p>
      <w:pPr>
        <w:ind w:right="52" w:firstLine="709"/>
        <w:spacing w:after="29" w:line="259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25.6. Тщательность осуществления текущего контроля за предоставлением Муниципальной услуги состоит в исполнении уполномоченными лицами обязанностей, предусмотренных настоящим разделом.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29" w:line="259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25.7.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 </w:t>
      </w:r>
      <w:r>
        <w:rPr>
          <w:rFonts w:eastAsia="Calibri"/>
          <w:sz w:val="28"/>
          <w:szCs w:val="28"/>
        </w:rPr>
      </w:r>
    </w:p>
    <w:p>
      <w:pPr>
        <w:ind w:right="52" w:firstLine="709"/>
        <w:spacing w:after="29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25.8.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 </w:t>
      </w:r>
    </w:p>
    <w:p>
      <w:pPr>
        <w:ind w:right="52" w:firstLine="709"/>
        <w:spacing w:after="29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25.9. Граждане, их объединения и организации для осуществления контроля за предоставлением Муниципальной услуги имеют право направлять в Администрация индивидуальные и коллективные обращения с предложениями по совершенствовании порядка предоставления Муниципальной услуги, а также жалобы и заявления на действия (бездействие) должностных лиц Администрации и принятые ими решения, связанные с предоставлением Муниципальной услуги. </w:t>
      </w:r>
    </w:p>
    <w:p>
      <w:pPr>
        <w:ind w:right="52" w:firstLine="709"/>
        <w:spacing w:after="29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25.10. Контроль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 </w:t>
      </w:r>
    </w:p>
    <w:p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  <w:tab/>
        <w:t xml:space="preserve"> </w:t>
      </w:r>
    </w:p>
    <w:p>
      <w:pPr>
        <w:spacing w:line="259" w:lineRule="auto"/>
        <w:jc w:val="center"/>
        <w:keepNext/>
        <w:outlineLvl w:val="2"/>
        <w:keepLines/>
        <w:rPr>
          <w:rFonts w:eastAsia="Calibri"/>
          <w:sz w:val="28"/>
          <w:szCs w:val="28"/>
        </w:rPr>
      </w:pPr>
      <w:r/>
      <w:bookmarkStart w:id="9" w:name="_Hlk108180790"/>
      <w:r/>
      <w:r>
        <w:rPr>
          <w:b/>
          <w:sz w:val="28"/>
          <w:szCs w:val="28"/>
        </w:rPr>
        <w:t>V.</w:t>
      </w:r>
      <w:r>
        <w:rPr>
          <w:rFonts w:eastAsia="Arial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их должностных лиц, государственных (муниципальных) служащих</w:t>
      </w:r>
      <w:r>
        <w:rPr>
          <w:rFonts w:eastAsia="Calibri"/>
          <w:sz w:val="28"/>
          <w:szCs w:val="28"/>
        </w:rPr>
      </w:r>
    </w:p>
    <w:p>
      <w:pPr>
        <w:spacing w:after="8" w:line="259" w:lineRule="auto"/>
        <w:rPr>
          <w:rFonts w:eastAsia="Calibri"/>
          <w:sz w:val="28"/>
          <w:szCs w:val="28"/>
        </w:rPr>
      </w:pPr>
      <w:bookmarkEnd w:id="9"/>
      <w:r>
        <w:rPr>
          <w:rFonts w:eastAsia="Calibri"/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spacing w:after="12" w:line="257" w:lineRule="auto"/>
        <w:jc w:val="center"/>
        <w:tabs defTabSz="708">
          <w:tab w:val="center" w:pos="1053" w:leader="none"/>
          <w:tab w:val="center" w:pos="5382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  <w:t>26.</w:t>
      </w:r>
      <w:r>
        <w:rPr>
          <w:rFonts w:eastAsia="Arial"/>
          <w:sz w:val="28"/>
          <w:szCs w:val="28"/>
        </w:rPr>
        <w:t xml:space="preserve"> </w:t>
        <w:tab/>
      </w:r>
      <w:r>
        <w:rPr>
          <w:b/>
          <w:sz w:val="28"/>
          <w:szCs w:val="28"/>
        </w:rPr>
        <w:t>Досудебный (внесудебный) порядок обжалования решений и действий</w:t>
      </w:r>
      <w:r>
        <w:rPr>
          <w:rFonts w:eastAsia="Calibri"/>
          <w:sz w:val="28"/>
          <w:szCs w:val="28"/>
        </w:rPr>
      </w:r>
    </w:p>
    <w:p>
      <w:pPr>
        <w:ind w:right="63"/>
        <w:spacing w:after="241" w:line="259" w:lineRule="auto"/>
        <w:jc w:val="center"/>
        <w:keepNext/>
        <w:outlineLvl w:val="2"/>
        <w:keepLines/>
        <w:rPr>
          <w:b/>
          <w:sz w:val="28"/>
          <w:szCs w:val="28"/>
        </w:rPr>
      </w:pPr>
      <w:r>
        <w:rPr>
          <w:b/>
          <w:sz w:val="28"/>
          <w:szCs w:val="28"/>
        </w:rPr>
        <w:t>(бездействия) Администрации, МФЦ, а также их работников</w:t>
      </w:r>
    </w:p>
    <w:p>
      <w:pPr>
        <w:ind w:right="50" w:firstLine="708"/>
        <w:spacing w:after="2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26.1.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 Заявитель имеет право на обжалование решения и (или) действий (бездействия) уполномоченного органа государственной власти, органа местного самоуправления, организации, должностных лиц уполномоченного органа государственной власти, органа местного самоуправления, организации, государственных (муниципальных) служащих, многофункционального центра, а также работники многофункционального центра при предоставлении услуги в досудебном (внесудебном) порядке (далее </w:t>
      </w:r>
      <w:r>
        <w:rPr>
          <w:rFonts w:eastAsia="Segoe UI Symbol"/>
          <w:sz w:val="28"/>
          <w:szCs w:val="28"/>
        </w:rPr>
        <w:t>-</w:t>
      </w:r>
      <w:r>
        <w:rPr>
          <w:sz w:val="28"/>
          <w:szCs w:val="28"/>
        </w:rPr>
        <w:t xml:space="preserve"> жалоба).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 </w:t>
      </w:r>
      <w:r>
        <w:rPr>
          <w:rFonts w:eastAsia="Calibri"/>
          <w:sz w:val="28"/>
          <w:szCs w:val="28"/>
        </w:rPr>
      </w:r>
    </w:p>
    <w:p>
      <w:pPr>
        <w:ind w:right="50" w:firstLine="708"/>
        <w:spacing w:after="3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26.2.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 </w:t>
      </w:r>
      <w:r>
        <w:rPr>
          <w:rFonts w:eastAsia="Calibri"/>
          <w:sz w:val="28"/>
          <w:szCs w:val="28"/>
        </w:rPr>
      </w:r>
    </w:p>
    <w:p>
      <w:pPr>
        <w:ind w:right="50" w:firstLine="708"/>
        <w:spacing w:after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уполномоченный орган государственной власти, орган местного самоуправления, организации – на решение и (или) действия (бездействие) должностного лица, руководителя структурного подразделения уполномоченного органа государственной власти, органа местного самоуправления, организации, на решение и действия (бездействие) уполномоченного органа государственной власти, органа местного самоуправления, организации, руководителя уполномоченного органа государственной власти, органа местного самоуправления, организации; </w:t>
        <w:tab/>
      </w:r>
    </w:p>
    <w:p>
      <w:pPr>
        <w:ind w:right="50" w:firstLine="708"/>
        <w:spacing w:after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вышестоящий орган на решение и (или) действия (бездействие) должностного лица, руководителя структурного подразделения уполномоченного органа государственной власти, органа местного самоуправления, организации;  </w:t>
      </w:r>
    </w:p>
    <w:p>
      <w:pPr>
        <w:ind w:right="50" w:firstLine="708"/>
        <w:spacing w:after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руководителю многофункционального центра – на решения и действия (бездействие) работника многофункционального центра; </w:t>
      </w:r>
    </w:p>
    <w:p>
      <w:pPr>
        <w:ind w:right="50" w:firstLine="708"/>
        <w:spacing w:after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учредителю многофункционального центра – на решение и действия (бездействие) многофункционального центра. </w:t>
      </w:r>
    </w:p>
    <w:p>
      <w:pPr>
        <w:ind w:right="50" w:firstLine="708"/>
        <w:spacing w:after="3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уполномоченном органе государственной власти, органе местного самоуправления, организации,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  <w:r>
        <w:rPr>
          <w:rFonts w:eastAsia="Calibri"/>
          <w:sz w:val="28"/>
          <w:szCs w:val="28"/>
        </w:rPr>
      </w:r>
    </w:p>
    <w:p>
      <w:pPr>
        <w:spacing w:after="8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spacing w:after="219" w:line="257" w:lineRule="auto"/>
        <w:jc w:val="center"/>
        <w:keepNext/>
        <w:outlineLvl w:val="2"/>
        <w:keepLines/>
        <w:rPr>
          <w:b/>
          <w:sz w:val="28"/>
          <w:szCs w:val="28"/>
        </w:rPr>
      </w:pPr>
      <w:r>
        <w:rPr>
          <w:sz w:val="28"/>
          <w:szCs w:val="28"/>
        </w:rPr>
        <w:t>27.</w:t>
      </w:r>
      <w:r>
        <w:rPr>
          <w:rFonts w:eastAsia="Arial"/>
          <w:sz w:val="28"/>
          <w:szCs w:val="28"/>
        </w:rPr>
        <w:t xml:space="preserve"> </w:t>
        <w:tab/>
      </w:r>
      <w:r>
        <w:rPr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r>
        <w:rPr>
          <w:b/>
          <w:sz w:val="28"/>
          <w:szCs w:val="28"/>
        </w:rPr>
      </w:r>
    </w:p>
    <w:p>
      <w:pPr>
        <w:ind w:right="50" w:firstLine="491"/>
        <w:spacing w:after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27.1. 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 государственной власти, органа местного самоуправления, организации, на Едином портале, региональном портале, а также предоставляется в устной форме по телефону и (или) на личном приеме, либо в письменной форме почтовым отправлением по адресу, указанному Заявителем (представителем). </w:t>
      </w:r>
    </w:p>
    <w:p>
      <w:pPr>
        <w:ind w:right="50"/>
        <w:spacing w:after="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right="50"/>
        <w:spacing w:after="3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ind w:left="851"/>
        <w:spacing w:after="21" w:line="242" w:lineRule="auto"/>
        <w:jc w:val="center"/>
        <w:keepNext/>
        <w:outlineLvl w:val="2"/>
        <w:keepLines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28. 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государственной (муниципальной) услуги</w:t>
      </w:r>
    </w:p>
    <w:p>
      <w:pPr>
        <w:spacing w:after="21" w:line="242" w:lineRule="auto"/>
        <w:keepNext/>
        <w:outlineLvl w:val="2"/>
        <w:keepLines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>
      <w:pPr>
        <w:ind w:right="51" w:firstLine="491"/>
        <w:spacing w:after="45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28.1. Порядок досудебного (внесудебного) обжалования решений и действий (бездействия) уполномоченного органа государственной власти, органа местного самоуправления, организации, а также его должностных лиц регулируется: </w:t>
      </w:r>
      <w:r>
        <w:rPr>
          <w:rFonts w:eastAsia="Calibri"/>
          <w:sz w:val="28"/>
          <w:szCs w:val="28"/>
        </w:rPr>
      </w:r>
    </w:p>
    <w:p>
      <w:pPr>
        <w:ind w:right="51"/>
        <w:spacing w:after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Федеральным законом от 27.07.2010 N 210-ФЗ «Об организации предоставления государственных и муниципальных услуг»;</w:t>
      </w:r>
    </w:p>
    <w:p>
      <w:pPr>
        <w:ind w:right="51"/>
        <w:spacing w:after="4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услуг»;</w:t>
      </w:r>
    </w:p>
    <w:p>
      <w:pPr>
        <w:ind w:right="51"/>
        <w:spacing w:after="4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Постановлением Правительства Российской Федерации от 20 ноября 2012 года  № 1198 «О федеральной государственной информационной системе, обеспечивающей процесс досудебного (внесудебного) обжалования решений и действия (бездействия), совершенных при предоставлении государственных и муниципальных услуг».  </w:t>
      </w:r>
    </w:p>
    <w:p>
      <w:pPr>
        <w:spacing w:line="259" w:lineRule="auto"/>
        <w:rPr>
          <w:szCs w:val="22"/>
        </w:rPr>
      </w:pP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</w:r>
    </w:p>
    <w:p>
      <w:pPr>
        <w:ind w:left="7618" w:hanging="122"/>
        <w:spacing w:after="16" w:line="247" w:lineRule="auto"/>
        <w:rPr>
          <w:rFonts w:ascii="Calibri" w:hAnsi="Calibri" w:eastAsia="Calibri" w:cs="Calibri"/>
          <w:sz w:val="22"/>
          <w:szCs w:val="22"/>
        </w:rPr>
      </w:pPr>
      <w:r/>
      <w:bookmarkStart w:id="10" w:name="_Hlk108168816"/>
      <w:r/>
      <w:bookmarkStart w:id="11" w:name="_Hlk108168783"/>
      <w:r/>
      <w:r>
        <w:rPr>
          <w:b/>
          <w:szCs w:val="22"/>
        </w:rPr>
        <w:t xml:space="preserve">Приложение № 1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left="4434" w:right="65"/>
        <w:spacing w:after="219" w:line="262" w:lineRule="auto"/>
        <w:jc w:val="right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</w:rPr>
        <w:t>Административного регламента предоставления Муниципальной услуги «Предоставление разрешения на осуществление земляных работ»</w:t>
      </w:r>
      <w:r>
        <w:rPr>
          <w:b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right="708"/>
        <w:spacing w:after="19" w:line="259" w:lineRule="auto"/>
        <w:jc w:val="center"/>
        <w:rPr>
          <w:rFonts w:ascii="Calibri" w:hAnsi="Calibri" w:eastAsia="Calibri" w:cs="Calibri"/>
          <w:sz w:val="22"/>
          <w:szCs w:val="22"/>
        </w:rPr>
      </w:pPr>
      <w:bookmarkEnd w:id="10"/>
      <w:r>
        <w:rPr>
          <w:rFonts w:ascii="Calibri" w:hAnsi="Calibri" w:eastAsia="Calibri" w:cs="Calibri"/>
          <w:sz w:val="22"/>
          <w:szCs w:val="22"/>
        </w:rPr>
      </w:r>
      <w:bookmarkEnd w:id="11"/>
      <w:r>
        <w:rPr>
          <w:rFonts w:ascii="Calibri" w:hAnsi="Calibri" w:eastAsia="Calibri" w:cs="Calibri"/>
          <w:sz w:val="22"/>
          <w:szCs w:val="22"/>
        </w:rPr>
      </w:r>
      <w:r>
        <w:rPr>
          <w:b/>
          <w:szCs w:val="22"/>
        </w:rPr>
        <w:t xml:space="preserve"> 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after="12" w:line="259" w:lineRule="auto"/>
        <w:jc w:val="center"/>
        <w:keepNext/>
        <w:outlineLvl w:val="1"/>
        <w:keepLines/>
        <w:rPr>
          <w:b/>
        </w:rPr>
      </w:pPr>
      <w:r>
        <w:rPr>
          <w:b/>
        </w:rPr>
        <w:t>Форма разрешения на осуществление земляных работ</w:t>
      </w:r>
    </w:p>
    <w:p>
      <w:pPr>
        <w:spacing w:line="259" w:lineRule="auto"/>
        <w:rPr>
          <w:rFonts w:eastAsia="Calibri"/>
        </w:rPr>
      </w:pPr>
      <w:r>
        <w:t xml:space="preserve"> </w:t>
      </w:r>
      <w:r>
        <w:rPr>
          <w:rFonts w:eastAsia="Calibri"/>
        </w:rPr>
      </w:r>
    </w:p>
    <w:p>
      <w:pPr>
        <w:ind w:right="63"/>
        <w:spacing w:after="1" w:line="259" w:lineRule="auto"/>
        <w:jc w:val="center"/>
        <w:rPr>
          <w:b/>
          <w:bCs/>
        </w:rPr>
      </w:pPr>
      <w:r>
        <w:rPr>
          <w:b/>
          <w:bCs/>
        </w:rPr>
        <w:t xml:space="preserve">РАЗРЕШЕНИЕ </w:t>
      </w:r>
    </w:p>
    <w:tbl>
      <w:tblPr>
        <w:tblStyle w:val="NormalTable"/>
        <w:name w:val="Таблица2"/>
        <w:tabOrder w:val="0"/>
        <w:jc w:val="left"/>
        <w:tblInd w:w="426" w:type="dxa"/>
        <w:tblW w:w="8221" w:type="dxa"/>
        <w:pPr>
          <w:ind w:left="426"/>
        </w:pPr>
        <w:tblLook w:val="04A0" w:firstRow="1" w:lastRow="0" w:firstColumn="1" w:lastColumn="0" w:noHBand="0" w:noVBand="1"/>
      </w:tblPr>
      <w:tblGrid>
        <w:gridCol w:w="850"/>
        <w:gridCol w:w="1276"/>
        <w:gridCol w:w="4507"/>
        <w:gridCol w:w="1588"/>
      </w:tblGrid>
      <w:tr>
        <w:trPr>
          <w:cantSplit w:val="0"/>
          <w:trHeight w:val="0" w:hRule="auto"/>
        </w:trPr>
        <w:tc>
          <w:tcPr>
            <w:tcW w:w="850" w:type="dxa"/>
            <w:shd w:val="none"/>
            <w:tmTcPr id="1739763228" protected="0"/>
          </w:tcPr>
          <w:p>
            <w:pPr>
              <w:ind w:right="63"/>
              <w:spacing w:after="1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</w:p>
        </w:tc>
        <w:tc>
          <w:tcPr>
            <w:tcW w:w="1276" w:type="dxa"/>
            <w:shd w:val="none"/>
            <w:tcBorders>
              <w:bottom w:val="single" w:sz="4" w:space="0" w:color="000000" tmln="10, 20, 20, 0, 0"/>
            </w:tcBorders>
            <w:tmTcPr id="1739763228" protected="0"/>
          </w:tcPr>
          <w:p>
            <w:pPr>
              <w:ind w:right="63"/>
              <w:spacing w:after="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507" w:type="dxa"/>
            <w:shd w:val="none"/>
            <w:tmTcPr id="1739763228" protected="0"/>
          </w:tcPr>
          <w:p>
            <w:pPr>
              <w:ind w:right="63"/>
              <w:spacing w:after="1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Дата </w:t>
            </w:r>
          </w:p>
        </w:tc>
        <w:tc>
          <w:tcPr>
            <w:tcW w:w="1588" w:type="dxa"/>
            <w:shd w:val="none"/>
            <w:tcBorders>
              <w:bottom w:val="single" w:sz="4" w:space="0" w:color="000000" tmln="10, 20, 20, 0, 0"/>
            </w:tcBorders>
            <w:tmTcPr id="1739763228" protected="0"/>
          </w:tcPr>
          <w:p>
            <w:pPr>
              <w:ind w:right="63"/>
              <w:spacing w:after="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ind w:right="63"/>
        <w:spacing w:after="1" w:line="259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tbl>
      <w:tblPr>
        <w:tblStyle w:val="NormalTable"/>
        <w:name w:val="Таблица3"/>
        <w:tabOrder w:val="0"/>
        <w:jc w:val="center"/>
        <w:tblInd w:w="0" w:type="dxa"/>
        <w:tblW w:w="9354" w:type="dxa"/>
        <w:pPr>
          <w:spacing/>
          <w:jc w:val="center"/>
        </w:pPr>
        <w:tblLook w:val="04A0" w:firstRow="1" w:lastRow="0" w:firstColumn="1" w:lastColumn="0" w:noHBand="0" w:noVBand="1"/>
      </w:tblPr>
      <w:tblGrid>
        <w:gridCol w:w="9354"/>
      </w:tblGrid>
      <w:tr>
        <w:trPr>
          <w:cantSplit w:val="0"/>
          <w:trHeight w:val="0" w:hRule="auto"/>
        </w:trPr>
        <w:tc>
          <w:tcPr>
            <w:tcW w:w="9354" w:type="dxa"/>
            <w:shd w:val="none"/>
            <w:tcBorders>
              <w:bottom w:val="single" w:sz="4" w:space="0" w:color="000000" tmln="10, 20, 20, 0, 0"/>
            </w:tcBorders>
            <w:tmTcPr id="1739763228" protected="0"/>
          </w:tcPr>
          <w:p>
            <w:pPr>
              <w:spacing w:after="66"/>
              <w:jc w:val="center"/>
              <w:tabs defTabSz="708">
                <w:tab w:val="center" w:pos="1802" w:leader="none"/>
                <w:tab w:val="center" w:pos="3096" w:leader="none"/>
                <w:tab w:val="center" w:pos="3807" w:leader="none"/>
                <w:tab w:val="center" w:pos="4515" w:leader="none"/>
                <w:tab w:val="center" w:pos="5224" w:leader="none"/>
                <w:tab w:val="center" w:pos="5934" w:leader="none"/>
                <w:tab w:val="center" w:pos="7514" w:leader="none"/>
              </w:tabs>
            </w:pPr>
            <w:r>
              <w:rPr>
                <w:rFonts w:eastAsia="Calibri"/>
              </w:rPr>
              <w:tab/>
            </w:r>
            <w:r/>
          </w:p>
        </w:tc>
      </w:tr>
      <w:tr>
        <w:trPr>
          <w:cantSplit w:val="0"/>
          <w:trHeight w:val="0" w:hRule="auto"/>
        </w:trPr>
        <w:tc>
          <w:tcPr>
            <w:tcW w:w="9354" w:type="dxa"/>
            <w:shd w:val="none"/>
            <w:tcBorders>
              <w:top w:val="single" w:sz="4" w:space="0" w:color="000000" tmln="10, 20, 20, 0, 0"/>
            </w:tcBorders>
            <w:tmTcPr id="1739763228" protected="0"/>
          </w:tcPr>
          <w:p>
            <w:pPr>
              <w:spacing w:after="66"/>
              <w:jc w:val="center"/>
              <w:tabs defTabSz="708">
                <w:tab w:val="center" w:pos="1802" w:leader="none"/>
                <w:tab w:val="center" w:pos="3096" w:leader="none"/>
                <w:tab w:val="center" w:pos="3807" w:leader="none"/>
                <w:tab w:val="center" w:pos="4515" w:leader="none"/>
                <w:tab w:val="center" w:pos="5224" w:leader="none"/>
                <w:tab w:val="center" w:pos="5934" w:leader="none"/>
                <w:tab w:val="center" w:pos="7514" w:leader="none"/>
              </w:tabs>
            </w:pPr>
            <w:r>
              <w:t>(</w:t>
            </w:r>
            <w:bookmarkStart w:id="12" w:name="_Hlk108172693"/>
            <w:r>
              <w:t>наименование уполномоченного органа местного самоуправления</w:t>
            </w:r>
            <w:bookmarkEnd w:id="12"/>
            <w:r>
              <w:t>)</w:t>
            </w:r>
          </w:p>
        </w:tc>
      </w:tr>
    </w:tbl>
    <w:p>
      <w:pPr>
        <w:spacing w:after="66" w:line="259" w:lineRule="auto"/>
        <w:tabs defTabSz="708">
          <w:tab w:val="center" w:pos="1802" w:leader="none"/>
          <w:tab w:val="center" w:pos="3096" w:leader="none"/>
          <w:tab w:val="center" w:pos="3807" w:leader="none"/>
          <w:tab w:val="center" w:pos="4515" w:leader="none"/>
          <w:tab w:val="center" w:pos="5224" w:leader="none"/>
          <w:tab w:val="center" w:pos="5934" w:leader="none"/>
          <w:tab w:val="center" w:pos="7514" w:leader="none"/>
        </w:tabs>
        <w:rPr>
          <w:rFonts w:eastAsia="Calibri"/>
        </w:rPr>
      </w:pPr>
      <w:r>
        <w:t xml:space="preserve"> </w:t>
      </w:r>
      <w:r>
        <w:rPr>
          <w:rFonts w:eastAsia="Calibri"/>
        </w:rPr>
      </w:r>
    </w:p>
    <w:tbl>
      <w:tblPr>
        <w:tblStyle w:val="NormalTable"/>
        <w:name w:val="Таблица4"/>
        <w:tabOrder w:val="0"/>
        <w:jc w:val="center"/>
        <w:tblInd w:w="0" w:type="dxa"/>
        <w:tblW w:w="9341" w:type="dxa"/>
        <w:pPr>
          <w:spacing/>
          <w:jc w:val="center"/>
        </w:pPr>
        <w:tblLook w:val="04A0" w:firstRow="1" w:lastRow="0" w:firstColumn="1" w:lastColumn="0" w:noHBand="0" w:noVBand="1"/>
      </w:tblPr>
      <w:tblGrid>
        <w:gridCol w:w="4301"/>
        <w:gridCol w:w="5040"/>
      </w:tblGrid>
      <w:tr>
        <w:trPr>
          <w:cantSplit w:val="0"/>
          <w:trHeight w:val="0" w:hRule="auto"/>
        </w:trPr>
        <w:tc>
          <w:tcPr>
            <w:tcW w:w="4301" w:type="dxa"/>
            <w:shd w:val="none"/>
            <w:tmTcPr id="1739763228" protected="0"/>
          </w:tcPr>
          <w:p>
            <w:pPr>
              <w:spacing w:after="5"/>
              <w:rPr>
                <w:rFonts w:eastAsia="Calibri"/>
              </w:rPr>
            </w:pPr>
            <w:r>
              <w:t>Наименование заявителя (заказчика):</w:t>
            </w:r>
            <w:r>
              <w:rPr>
                <w:rFonts w:eastAsia="Calibri"/>
              </w:rPr>
            </w:r>
          </w:p>
        </w:tc>
        <w:tc>
          <w:tcPr>
            <w:tcW w:w="5040" w:type="dxa"/>
            <w:shd w:val="none"/>
            <w:tcBorders>
              <w:bottom w:val="single" w:sz="4" w:space="0" w:color="000000" tmln="10, 20, 20, 0, 0"/>
            </w:tcBorders>
            <w:tmTcPr id="1739763228" protected="0"/>
          </w:tcPr>
          <w:p>
            <w:pPr>
              <w:spacing w:after="5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301" w:type="dxa"/>
            <w:shd w:val="none"/>
            <w:tmTcPr id="1739763228" protected="0"/>
          </w:tcPr>
          <w:p>
            <w:pPr>
              <w:spacing w:after="5"/>
              <w:rPr>
                <w:rFonts w:eastAsia="Calibri"/>
              </w:rPr>
            </w:pPr>
            <w:r>
              <w:t xml:space="preserve">Адрес производства земляных работ:  </w:t>
            </w:r>
            <w:r>
              <w:rPr>
                <w:rFonts w:eastAsia="Calibri"/>
              </w:rPr>
            </w:r>
          </w:p>
        </w:tc>
        <w:tc>
          <w:tcPr>
            <w:tcW w:w="5040" w:type="dxa"/>
            <w:shd w:val="none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739763228" protected="0"/>
          </w:tcPr>
          <w:p>
            <w:pPr>
              <w:spacing w:after="5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301" w:type="dxa"/>
            <w:shd w:val="none"/>
            <w:tmTcPr id="1739763228" protected="0"/>
          </w:tcPr>
          <w:p>
            <w:pPr>
              <w:spacing w:after="5"/>
              <w:rPr>
                <w:rFonts w:eastAsia="Calibri"/>
              </w:rPr>
            </w:pPr>
            <w:r>
              <w:t>Наименование работ:</w:t>
            </w:r>
            <w:r>
              <w:rPr>
                <w:rFonts w:eastAsia="Calibri"/>
              </w:rPr>
            </w:r>
          </w:p>
        </w:tc>
        <w:tc>
          <w:tcPr>
            <w:tcW w:w="5040" w:type="dxa"/>
            <w:shd w:val="none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739763228" protected="0"/>
          </w:tcPr>
          <w:p>
            <w:pPr>
              <w:spacing w:after="5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cantSplit w:val="0"/>
          <w:trHeight w:val="736" w:hRule="atLeast"/>
        </w:trPr>
        <w:tc>
          <w:tcPr>
            <w:tcW w:w="4301" w:type="dxa"/>
            <w:shd w:val="none"/>
            <w:tmTcPr id="1739763228" protected="0"/>
          </w:tcPr>
          <w:p>
            <w:pPr>
              <w:spacing w:after="16" w:line="247" w:lineRule="auto"/>
              <w:tabs defTabSz="708">
                <w:tab w:val="center" w:pos="806" w:leader="none"/>
                <w:tab w:val="center" w:pos="1514" w:leader="none"/>
                <w:tab w:val="center" w:pos="2874" w:leader="none"/>
                <w:tab w:val="center" w:pos="4418" w:leader="none"/>
                <w:tab w:val="center" w:pos="5814" w:leader="none"/>
                <w:tab w:val="center" w:pos="6769" w:leader="none"/>
                <w:tab w:val="center" w:pos="7277" w:leader="none"/>
                <w:tab w:val="center" w:pos="7918" w:leader="none"/>
                <w:tab w:val="center" w:pos="8582" w:leader="none"/>
                <w:tab w:val="right" w:pos="9415" w:leader="none"/>
              </w:tabs>
              <w:rPr>
                <w:rFonts w:eastAsia="Calibri"/>
              </w:rPr>
            </w:pPr>
            <w:r>
              <w:t xml:space="preserve">Вид </w:t>
              <w:tab/>
              <w:t xml:space="preserve">и </w:t>
              <w:tab/>
              <w:t xml:space="preserve">объем </w:t>
              <w:tab/>
              <w:t xml:space="preserve">вскрываемого покрытия    </w:t>
              <w:tab/>
              <w:t xml:space="preserve">(вид/объем </w:t>
              <w:tab/>
              <w:t>в м</w:t>
            </w:r>
            <w:r>
              <w:rPr>
                <w:vertAlign w:val="superscript"/>
              </w:rPr>
              <w:t xml:space="preserve">3 </w:t>
            </w:r>
            <w:r>
              <w:t>или м</w:t>
            </w:r>
            <w:r>
              <w:rPr>
                <w:vertAlign w:val="superscript"/>
              </w:rPr>
              <w:t>2</w:t>
            </w:r>
            <w:r>
              <w:t xml:space="preserve">): </w:t>
            </w:r>
            <w:r>
              <w:rPr>
                <w:rFonts w:eastAsia="Calibri"/>
              </w:rPr>
            </w:r>
          </w:p>
        </w:tc>
        <w:tc>
          <w:tcPr>
            <w:tcW w:w="5040" w:type="dxa"/>
            <w:shd w:val="none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739763228" protected="0"/>
          </w:tcPr>
          <w:p>
            <w:pPr>
              <w:spacing w:after="5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9341" w:type="dxa"/>
            <w:gridSpan w:val="2"/>
            <w:shd w:val="none"/>
            <w:tcBorders>
              <w:bottom w:val="single" w:sz="4" w:space="0" w:color="000000" tmln="10, 20, 20, 0, 0"/>
            </w:tcBorders>
            <w:tmTcPr id="1739763228" protected="0"/>
          </w:tcPr>
          <w:p>
            <w:pPr>
              <w:spacing w:after="5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spacing w:after="5" w:line="259" w:lineRule="auto"/>
        <w:rPr>
          <w:rFonts w:eastAsia="Calibri"/>
        </w:rPr>
      </w:pPr>
      <w:r>
        <w:rPr>
          <w:rFonts w:eastAsia="Calibri"/>
        </w:rPr>
      </w:r>
    </w:p>
    <w:tbl>
      <w:tblPr>
        <w:tblStyle w:val="NormalTable"/>
        <w:name w:val="Таблица5"/>
        <w:tabOrder w:val="0"/>
        <w:jc w:val="left"/>
        <w:tblInd w:w="108" w:type="dxa"/>
        <w:tblW w:w="9246" w:type="dxa"/>
        <w:pPr>
          <w:ind w:left="108"/>
        </w:pPr>
        <w:tblLook w:val="04A0" w:firstRow="1" w:lastRow="0" w:firstColumn="1" w:lastColumn="0" w:noHBand="0" w:noVBand="1"/>
      </w:tblPr>
      <w:tblGrid>
        <w:gridCol w:w="4373"/>
        <w:gridCol w:w="1858"/>
        <w:gridCol w:w="707"/>
        <w:gridCol w:w="1970"/>
        <w:gridCol w:w="338"/>
      </w:tblGrid>
      <w:tr>
        <w:trPr>
          <w:cantSplit w:val="0"/>
          <w:trHeight w:val="0" w:hRule="auto"/>
        </w:trPr>
        <w:tc>
          <w:tcPr>
            <w:tcW w:w="437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9763228" protected="0"/>
          </w:tcPr>
          <w:p>
            <w:pPr>
              <w:spacing w:after="5"/>
              <w:rPr>
                <w:rFonts w:eastAsia="Calibri"/>
              </w:rPr>
            </w:pPr>
            <w:r>
              <w:t>Период производства земляных работ: с</w:t>
            </w:r>
            <w:r>
              <w:rPr>
                <w:rFonts w:eastAsia="Calibri"/>
              </w:rPr>
            </w:r>
          </w:p>
        </w:tc>
        <w:tc>
          <w:tcPr>
            <w:tcW w:w="185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39763228" protected="0"/>
          </w:tcPr>
          <w:p>
            <w:pPr>
              <w:spacing w:after="5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70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9763228" protected="0"/>
          </w:tcPr>
          <w:p>
            <w:pPr>
              <w:spacing w:after="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</w:t>
            </w:r>
          </w:p>
        </w:tc>
        <w:tc>
          <w:tcPr>
            <w:tcW w:w="197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39763228" protected="0"/>
          </w:tcPr>
          <w:p>
            <w:pPr>
              <w:spacing w:after="5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3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9763228" protected="0"/>
          </w:tcPr>
          <w:p>
            <w:pPr>
              <w:spacing w:after="5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.</w:t>
            </w:r>
          </w:p>
        </w:tc>
      </w:tr>
    </w:tbl>
    <w:p>
      <w:pPr>
        <w:spacing w:after="5" w:line="259" w:lineRule="auto"/>
        <w:rPr>
          <w:rFonts w:eastAsia="Calibri"/>
        </w:rPr>
      </w:pPr>
      <w:r>
        <w:rPr>
          <w:rFonts w:eastAsia="Calibri"/>
        </w:rPr>
      </w:r>
    </w:p>
    <w:tbl>
      <w:tblPr>
        <w:tblStyle w:val="NormalTable"/>
        <w:name w:val="Таблица6"/>
        <w:tabOrder w:val="0"/>
        <w:jc w:val="left"/>
        <w:tblInd w:w="108" w:type="dxa"/>
        <w:tblW w:w="9236" w:type="dxa"/>
        <w:pPr>
          <w:ind w:left="108"/>
        </w:pPr>
        <w:tblLook w:val="04A0" w:firstRow="1" w:lastRow="0" w:firstColumn="1" w:lastColumn="0" w:noHBand="0" w:noVBand="1"/>
      </w:tblPr>
      <w:tblGrid>
        <w:gridCol w:w="9236"/>
      </w:tblGrid>
      <w:tr>
        <w:trPr>
          <w:cantSplit w:val="0"/>
          <w:trHeight w:val="0" w:hRule="auto"/>
        </w:trPr>
        <w:tc>
          <w:tcPr>
            <w:tcW w:w="923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 w:after="16" w:line="247" w:lineRule="auto"/>
              <w:tabs defTabSz="708">
                <w:tab w:val="center" w:pos="2414" w:leader="none"/>
                <w:tab w:val="center" w:pos="4005" w:leader="none"/>
                <w:tab w:val="center" w:pos="5938" w:leader="none"/>
                <w:tab w:val="center" w:pos="7689" w:leader="none"/>
                <w:tab w:val="right" w:pos="9084" w:leader="none"/>
              </w:tabs>
              <w:rPr>
                <w:rFonts w:eastAsia="Calibri"/>
              </w:rPr>
            </w:pPr>
            <w:r>
              <w:t xml:space="preserve">Наименование </w:t>
              <w:tab/>
              <w:t xml:space="preserve">подрядной </w:t>
              <w:tab/>
              <w:t xml:space="preserve">организации, </w:t>
              <w:tab/>
              <w:t xml:space="preserve">осуществляющей </w:t>
              <w:tab/>
              <w:t xml:space="preserve">земляные </w:t>
              <w:tab/>
              <w:t xml:space="preserve">работы: </w:t>
            </w:r>
            <w:r>
              <w:rPr>
                <w:rFonts w:eastAsia="Calibri"/>
              </w:rPr>
            </w:r>
          </w:p>
          <w:p>
            <w:pPr>
              <w:spacing w:after="5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923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 w:after="16" w:line="247" w:lineRule="auto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923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 w:after="16" w:line="247" w:lineRule="auto"/>
              <w:rPr>
                <w:rFonts w:eastAsia="Calibri"/>
              </w:rPr>
            </w:pPr>
            <w:r>
              <w:t xml:space="preserve">Сведения о должностных лицах, ответственных за производство земляных работ: </w:t>
            </w:r>
            <w:r>
              <w:rPr>
                <w:rFonts w:eastAsia="Calibri"/>
              </w:rPr>
            </w:r>
          </w:p>
          <w:p>
            <w:pPr>
              <w:spacing w:after="5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923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 w:after="5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923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 w:after="16" w:line="247" w:lineRule="auto"/>
              <w:rPr>
                <w:rFonts w:eastAsia="Calibri"/>
              </w:rPr>
            </w:pPr>
            <w:r>
              <w:t xml:space="preserve">Наименование подрядной организации, выполняющей работы по восстановлению благоустройства: </w:t>
            </w:r>
            <w:r>
              <w:rPr>
                <w:rFonts w:eastAsia="Calibri"/>
              </w:rPr>
            </w:r>
          </w:p>
          <w:p>
            <w:pPr>
              <w:spacing w:after="5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923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 w:after="5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spacing w:after="5" w:line="259" w:lineRule="auto"/>
        <w:rPr>
          <w:rFonts w:eastAsia="Calibri"/>
        </w:rPr>
      </w:pPr>
      <w:r>
        <w:rPr>
          <w:rFonts w:eastAsia="Calibri"/>
        </w:rPr>
      </w:r>
    </w:p>
    <w:p>
      <w:pPr>
        <w:spacing w:line="259" w:lineRule="auto"/>
        <w:rPr>
          <w:rFonts w:eastAsia="Calibri"/>
        </w:rPr>
      </w:pPr>
      <w:r>
        <w:rPr>
          <w:rFonts w:eastAsia="Calibri"/>
        </w:rPr>
      </w:r>
    </w:p>
    <w:tbl>
      <w:tblPr>
        <w:tblStyle w:val="NormalTable"/>
        <w:name w:val="Таблица7"/>
        <w:tabOrder w:val="0"/>
        <w:jc w:val="left"/>
        <w:tblInd w:w="-14" w:type="dxa"/>
        <w:tblW w:w="9238" w:type="dxa"/>
        <w:pPr>
          <w:ind w:left="-14"/>
        </w:pPr>
        <w:tblLook w:val="04A0" w:firstRow="1" w:lastRow="0" w:firstColumn="1" w:lastColumn="0" w:noHBand="0" w:noVBand="1"/>
      </w:tblPr>
      <w:tblGrid>
        <w:gridCol w:w="4165"/>
        <w:gridCol w:w="5073"/>
      </w:tblGrid>
      <w:tr>
        <w:trPr>
          <w:cantSplit w:val="0"/>
          <w:trHeight w:val="561" w:hRule="atLeast"/>
        </w:trPr>
        <w:tc>
          <w:tcPr>
            <w:tcW w:w="4165" w:type="dxa"/>
            <w:shd w:val="none"/>
            <w:tcMar>
              <w:top w:w="11" w:type="dxa"/>
              <w:left w:w="10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eastAsia="Calibri"/>
              </w:rPr>
            </w:pPr>
            <w:r>
              <w:t xml:space="preserve">Отметка о продлении </w:t>
            </w:r>
            <w:r>
              <w:rPr>
                <w:rFonts w:eastAsia="Calibri"/>
              </w:rPr>
            </w:r>
          </w:p>
        </w:tc>
        <w:tc>
          <w:tcPr>
            <w:tcW w:w="5073" w:type="dxa"/>
            <w:shd w:val="none"/>
            <w:tcMar>
              <w:top w:w="11" w:type="dxa"/>
              <w:left w:w="10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eastAsia="Calibri"/>
                <w:lang w:val="en-us"/>
              </w:rPr>
            </w:pPr>
            <w:r>
              <w:t xml:space="preserve"> </w:t>
            </w:r>
            <w:r>
              <w:rPr>
                <w:rFonts w:eastAsia="Calibri"/>
                <w:lang w:val="en-us"/>
              </w:rPr>
            </w:r>
          </w:p>
          <w:p>
            <w:pPr>
              <w:rPr>
                <w:rFonts w:eastAsia="Calibri"/>
              </w:rPr>
            </w:pPr>
            <w:r>
              <w:t xml:space="preserve"> </w:t>
            </w:r>
            <w:r>
              <w:rPr>
                <w:rFonts w:eastAsia="Calibri"/>
              </w:rPr>
            </w:r>
          </w:p>
        </w:tc>
      </w:tr>
    </w:tbl>
    <w:p>
      <w:pPr>
        <w:spacing w:line="259" w:lineRule="auto"/>
        <w:rPr>
          <w:rFonts w:eastAsia="Calibri"/>
        </w:rPr>
      </w:pPr>
      <w:r>
        <w:t xml:space="preserve"> </w:t>
      </w:r>
      <w:r>
        <w:rPr>
          <w:rFonts w:eastAsia="Calibri"/>
        </w:rPr>
      </w:r>
    </w:p>
    <w:p>
      <w:pPr>
        <w:spacing w:line="259" w:lineRule="auto"/>
        <w:rPr>
          <w:rFonts w:eastAsia="Calibri"/>
        </w:rPr>
      </w:pPr>
      <w:r>
        <w:t xml:space="preserve"> </w:t>
      </w:r>
      <w:r>
        <w:rPr>
          <w:rFonts w:eastAsia="Calibri"/>
        </w:rPr>
      </w:r>
    </w:p>
    <w:p>
      <w:pPr>
        <w:spacing w:after="16" w:line="247" w:lineRule="auto"/>
        <w:rPr>
          <w:rFonts w:eastAsia="Calibri"/>
        </w:rPr>
      </w:pPr>
      <w:r>
        <w:t xml:space="preserve">Особые отметки ____________________________________________________________. </w:t>
      </w:r>
      <w:r>
        <w:rPr>
          <w:rFonts w:eastAsia="Calibri"/>
        </w:rPr>
      </w:r>
    </w:p>
    <w:p>
      <w:pPr>
        <w:spacing w:line="259" w:lineRule="auto"/>
        <w:jc w:val="center"/>
        <w:rPr>
          <w:rFonts w:eastAsia="Calibri"/>
        </w:rPr>
      </w:pPr>
      <w:r>
        <w:t xml:space="preserve"> </w:t>
      </w:r>
      <w:r>
        <w:rPr>
          <w:rFonts w:eastAsia="Calibri"/>
        </w:rPr>
      </w:r>
    </w:p>
    <w:p>
      <w:pPr>
        <w:spacing w:line="259" w:lineRule="auto"/>
        <w:jc w:val="center"/>
        <w:rPr>
          <w:rFonts w:eastAsia="Calibri"/>
        </w:rPr>
      </w:pPr>
      <w:r>
        <w:t xml:space="preserve"> </w:t>
      </w:r>
      <w:r>
        <w:rPr>
          <w:rFonts w:eastAsia="Calibri"/>
        </w:rPr>
      </w:r>
    </w:p>
    <w:p>
      <w:pPr>
        <w:spacing w:line="259" w:lineRule="auto"/>
        <w:jc w:val="center"/>
        <w:rPr>
          <w:rFonts w:eastAsia="Calibri"/>
        </w:rPr>
      </w:pPr>
      <w:r>
        <w:t xml:space="preserve"> </w:t>
      </w:r>
      <w:r>
        <w:rPr>
          <w:rFonts w:eastAsia="Calibri"/>
        </w:rPr>
      </w:r>
    </w:p>
    <w:tbl>
      <w:tblPr>
        <w:tblStyle w:val="NormalTable"/>
        <w:name w:val="Таблица8"/>
        <w:tabOrder w:val="0"/>
        <w:tblpPr w:horzAnchor="text" w:tblpX="4962" w:vertAnchor="text" w:tblpY="-9" w:leftFromText="0" w:rightFromText="0" w:topFromText="0" w:bottomFromText="0"/>
        <w:tblOverlap w:val="never"/>
        <w:jc w:val="left"/>
        <w:tblInd w:w="0" w:type="dxa"/>
        <w:tblW w:w="4501" w:type="dxa"/>
        <w:tblLook w:val="04A0" w:firstRow="1" w:lastRow="0" w:firstColumn="1" w:lastColumn="0" w:noHBand="0" w:noVBand="1"/>
      </w:tblPr>
      <w:tblGrid>
        <w:gridCol w:w="4501"/>
      </w:tblGrid>
      <w:tr>
        <w:trPr>
          <w:cantSplit w:val="0"/>
          <w:trHeight w:val="840" w:hRule="atLeast"/>
        </w:trPr>
        <w:tc>
          <w:tcPr>
            <w:tcW w:w="4501" w:type="dxa"/>
            <w:shd w:val="none"/>
            <w:tcMar>
              <w:top w:w="10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1776"/>
              <w:rPr>
                <w:rFonts w:eastAsia="Calibri"/>
              </w:rPr>
            </w:pPr>
            <w:r/>
            <w:bookmarkStart w:id="13" w:name="_Hlk109226956"/>
            <w:r>
              <w:t xml:space="preserve">Сведения о сертификате электронной подписи </w:t>
            </w:r>
            <w:bookmarkEnd w:id="13"/>
            <w:r/>
            <w:r>
              <w:rPr>
                <w:rFonts w:eastAsia="Calibri"/>
              </w:rPr>
            </w:r>
          </w:p>
        </w:tc>
      </w:tr>
    </w:tbl>
    <w:p>
      <w:pPr>
        <w:spacing w:after="16" w:line="247" w:lineRule="auto"/>
        <w:jc w:val="center"/>
        <w:tabs defTabSz="708">
          <w:tab w:val="center" w:pos="1925" w:leader="none"/>
          <w:tab w:val="center" w:pos="3936" w:leader="none"/>
        </w:tabs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>{Ф.И.О. должность уполномоченного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after="256" w:line="247" w:lineRule="auto"/>
        <w:jc w:val="center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>сотрудника}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jc w:val="right"/>
        <w:rPr>
          <w:rFonts w:ascii="Calibri" w:hAnsi="Calibri" w:eastAsia="Calibri" w:cs="Calibri"/>
          <w:sz w:val="22"/>
          <w:szCs w:val="22"/>
        </w:rPr>
      </w:pPr>
      <w:r>
        <w:rPr>
          <w:b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after="11"/>
        <w:jc w:val="center"/>
        <w:rPr>
          <w:rFonts w:ascii="Calibri" w:hAnsi="Calibri" w:eastAsia="Calibri" w:cs="Calibri"/>
          <w:sz w:val="22"/>
          <w:szCs w:val="22"/>
        </w:rPr>
      </w:pPr>
      <w:r>
        <w:rPr>
          <w:b/>
          <w:szCs w:val="22"/>
        </w:rPr>
        <w:t xml:space="preserve"> 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left="7618" w:hanging="122"/>
        <w:spacing w:after="16" w:line="247" w:lineRule="auto"/>
        <w:rPr>
          <w:b/>
          <w:szCs w:val="22"/>
        </w:rPr>
      </w:pPr>
      <w:r>
        <w:rPr>
          <w:b/>
          <w:szCs w:val="22"/>
        </w:rPr>
      </w:r>
    </w:p>
    <w:p>
      <w:pPr>
        <w:ind w:left="7618" w:hanging="122"/>
        <w:spacing w:after="16" w:line="247" w:lineRule="auto"/>
        <w:rPr>
          <w:b/>
          <w:szCs w:val="22"/>
        </w:rPr>
      </w:pPr>
      <w:r>
        <w:rPr>
          <w:b/>
          <w:szCs w:val="22"/>
        </w:rPr>
      </w:r>
    </w:p>
    <w:p>
      <w:pPr>
        <w:ind w:left="7618" w:hanging="122"/>
        <w:spacing w:after="16" w:line="247" w:lineRule="auto"/>
        <w:rPr>
          <w:rFonts w:ascii="Calibri" w:hAnsi="Calibri" w:eastAsia="Calibri" w:cs="Calibri"/>
          <w:sz w:val="22"/>
          <w:szCs w:val="22"/>
        </w:rPr>
      </w:pPr>
      <w:r>
        <w:br w:type="page"/>
      </w:r>
      <w:r>
        <w:rPr>
          <w:b/>
          <w:szCs w:val="22"/>
        </w:rPr>
        <w:t xml:space="preserve">Приложение № 2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left="4434" w:right="65"/>
        <w:spacing w:after="219" w:line="262" w:lineRule="auto"/>
        <w:jc w:val="right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</w:rPr>
        <w:t>Административного регламента предоставления Муниципальной услуги «Предоставление разрешения на осуществление земляных работ»</w:t>
      </w:r>
      <w:r>
        <w:rPr>
          <w:b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after="42" w:line="259" w:lineRule="auto"/>
        <w:keepNext/>
        <w:outlineLvl w:val="1"/>
        <w:keepLines/>
        <w:rPr>
          <w:b/>
          <w:szCs w:val="22"/>
        </w:rPr>
      </w:pPr>
      <w:r>
        <w:rPr>
          <w:b/>
          <w:szCs w:val="22"/>
        </w:rPr>
        <w:t>Форма 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>
      <w:pPr>
        <w:spacing w:after="42" w:line="259" w:lineRule="auto"/>
        <w:keepNext/>
        <w:outlineLvl w:val="1"/>
        <w:keepLines/>
        <w:rPr>
          <w:b/>
          <w:szCs w:val="22"/>
        </w:rPr>
      </w:pPr>
      <w:r>
        <w:rPr>
          <w:b/>
          <w:szCs w:val="22"/>
        </w:rPr>
        <w:t xml:space="preserve">                                                                    </w:t>
      </w:r>
    </w:p>
    <w:p>
      <w:pPr>
        <w:spacing w:line="259" w:lineRule="auto"/>
        <w:jc w:val="center"/>
        <w:rPr>
          <w:rFonts w:ascii="Calibri" w:hAnsi="Calibri" w:eastAsia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84" behindDoc="0" locked="0" layoutInCell="0" hidden="0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31750</wp:posOffset>
                </wp:positionV>
                <wp:extent cx="4498975" cy="7620"/>
                <wp:effectExtent l="0" t="0" r="0" b="1270"/>
                <wp:wrapNone/>
                <wp:docPr id="44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">
                            <sm:smNativeData xmlns:sm="sm" val="SMDATA_5_HK6yZxMAAAAlAAAAAQAAAE0AAAAAkAAAAEgAAACQAAAASAAAAAAAAAAAAAAAAAAAABcAAAAUAAAAAAAAAAAAAAD/fwAA/38AAAAAAAAJAAAABAAAAAAAAAAhAAAAQAAAADwAAACgAgAAAKAAAAAAAAAAAAAAAAAAAAIAAABtBAAAAAAAAAIAAAAyAAAArRsAAAwAAAAqAAAAEgsAAGMK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4498975" cy="7620"/>
                          <a:chOff x="0" y="0"/>
                          <a:chExt cx="4498975" cy="7620"/>
                        </a:xfrm>
                      </wpg:grpSpPr>
                      <wps:wsp>
                        <wps:cNvPr id="45" name="Shape 50331"/>
                        <wps:cNvSpPr>
                          <a:extLst>
                            <a:ext uri="sm">
                              <sm:smNativeData xmlns:sm="sm" val="SMDATA_14_HK6yZx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0" y="0"/>
                            <a:ext cx="449897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98975" b="8890"/>
                            <a:pathLst>
                              <a:path w="4498975" h="8890">
                                <a:moveTo>
                                  <a:pt x="0" y="0"/>
                                </a:moveTo>
                                <a:lnTo>
                                  <a:pt x="4498975" y="0"/>
                                </a:lnTo>
                                <a:lnTo>
                                  <a:pt x="4498975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pt;margin-top:2.50pt;width:354.25pt;height:0.60pt;z-index:251658284" coordorigin="2834,2659" coordsize="7085,12">
                <v:shape id="Shape 50331" o:spid="_x0000_s1033" style="position:absolute;left:2834;top:2659;width:7085;height:14" coordsize="7085,14" path="m0,0l7085,0l7085,14l0,14l0,0e" stroked="f" fillcolor="#000000" v:ext="SMDATA_13_HK6yZx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<v:path arrowok="t"/>
                  <v:fill color2="#000000" type="solid" angle="90"/>
                </v:shape>
                <w10:wrap type="none" anchorx="text" anchory="text"/>
              </v:group>
            </w:pict>
          </mc:Fallback>
        </mc:AlternateContent>
      </w:r>
      <w:r/>
      <w:bookmarkStart w:id="14" w:name="_Hlk108173365"/>
      <w:r/>
      <w:r>
        <w:rPr>
          <w:szCs w:val="22"/>
        </w:rPr>
        <w:t>(</w:t>
      </w:r>
      <w:r>
        <w:rPr>
          <w:sz w:val="20"/>
          <w:szCs w:val="20"/>
        </w:rPr>
        <w:t>наименование уполномоченного органа на предоставление услуги)</w:t>
      </w:r>
      <w:r/>
      <w:bookmarkEnd w:id="14"/>
      <w:r/>
      <w:r>
        <w:rPr>
          <w:rFonts w:ascii="Calibri" w:hAnsi="Calibri" w:eastAsia="Calibri" w:cs="Calibri"/>
          <w:sz w:val="20"/>
          <w:szCs w:val="20"/>
        </w:rPr>
      </w:r>
    </w:p>
    <w:p>
      <w:pPr>
        <w:spacing w:line="259" w:lineRule="auto"/>
        <w:jc w:val="right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right="61"/>
        <w:spacing w:line="259" w:lineRule="auto"/>
        <w:jc w:val="right"/>
        <w:rPr>
          <w:szCs w:val="22"/>
        </w:rPr>
      </w:pPr>
      <w:r/>
      <w:bookmarkStart w:id="15" w:name="_Hlk108178984"/>
      <w:r/>
      <w:r>
        <w:rPr>
          <w:szCs w:val="22"/>
        </w:rPr>
        <w:t xml:space="preserve">                         Кому: ________________________________</w:t>
      </w:r>
      <w:r>
        <w:rPr>
          <w:szCs w:val="22"/>
        </w:rPr>
      </w:r>
    </w:p>
    <w:p>
      <w:pPr>
        <w:ind w:left="4820"/>
        <w:spacing w:line="259" w:lineRule="auto"/>
        <w:rPr>
          <w:rFonts w:ascii="Calibri" w:hAnsi="Calibri" w:eastAsia="Calibri" w:cs="Calibri"/>
          <w:iCs/>
          <w:sz w:val="22"/>
          <w:szCs w:val="22"/>
        </w:rPr>
      </w:pPr>
      <w:r>
        <w:rPr>
          <w:iCs/>
          <w:sz w:val="20"/>
          <w:szCs w:val="22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лица) </w:t>
      </w:r>
      <w:r>
        <w:rPr>
          <w:rFonts w:ascii="Calibri" w:hAnsi="Calibri" w:eastAsia="Calibri" w:cs="Calibri"/>
          <w:iCs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          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jc w:val="right"/>
        <w:rPr>
          <w:szCs w:val="22"/>
        </w:rPr>
      </w:pPr>
      <w:r>
        <w:rPr>
          <w:szCs w:val="22"/>
        </w:rPr>
        <w:t xml:space="preserve">Контактные данные: ____________________           </w:t>
      </w:r>
    </w:p>
    <w:p>
      <w:pPr>
        <w:ind w:right="276"/>
        <w:spacing w:after="5" w:line="259" w:lineRule="auto"/>
        <w:jc w:val="center"/>
        <w:rPr>
          <w:rFonts w:eastAsia="Calibri"/>
          <w:sz w:val="20"/>
          <w:szCs w:val="20"/>
        </w:rPr>
      </w:pPr>
      <w:r>
        <w:rPr>
          <w:rFonts w:ascii="Calibri" w:hAnsi="Calibri" w:eastAsia="Calibri" w:cs="Calibri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eastAsia="Calibri"/>
          <w:sz w:val="20"/>
          <w:szCs w:val="20"/>
        </w:rPr>
        <w:t>(почтовый индекс и адрес – для физического лица,</w:t>
      </w:r>
      <w:r>
        <w:rPr>
          <w:rFonts w:eastAsia="Calibri"/>
          <w:sz w:val="20"/>
          <w:szCs w:val="20"/>
        </w:rPr>
      </w:r>
    </w:p>
    <w:p>
      <w:pPr>
        <w:ind w:right="276"/>
        <w:spacing w:after="5" w:line="259" w:lineRule="auto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в т.ч. зарегистрированного в качестве </w:t>
      </w:r>
    </w:p>
    <w:p>
      <w:pPr>
        <w:ind w:right="276"/>
        <w:spacing w:after="5" w:line="259" w:lineRule="auto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индивидуального предпринимателя, телефон, </w:t>
      </w:r>
    </w:p>
    <w:p>
      <w:pPr>
        <w:ind w:right="276"/>
        <w:spacing w:after="5" w:line="259" w:lineRule="auto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адрес электронной почты)  </w:t>
      </w:r>
    </w:p>
    <w:p>
      <w:pPr>
        <w:ind w:right="205"/>
        <w:spacing w:line="259" w:lineRule="auto"/>
        <w:jc w:val="center"/>
        <w:rPr>
          <w:b/>
          <w:szCs w:val="22"/>
        </w:rPr>
      </w:pPr>
      <w:bookmarkEnd w:id="15"/>
      <w:r>
        <w:rPr>
          <w:b/>
          <w:szCs w:val="22"/>
        </w:rPr>
      </w:r>
    </w:p>
    <w:p>
      <w:pPr>
        <w:ind w:right="205"/>
        <w:spacing w:line="259" w:lineRule="auto"/>
        <w:jc w:val="center"/>
        <w:rPr>
          <w:rFonts w:ascii="Calibri" w:hAnsi="Calibri" w:eastAsia="Calibri" w:cs="Calibri"/>
          <w:sz w:val="22"/>
          <w:szCs w:val="22"/>
        </w:rPr>
      </w:pPr>
      <w:r>
        <w:rPr>
          <w:b/>
          <w:szCs w:val="22"/>
        </w:rPr>
        <w:t xml:space="preserve">РЕШЕНИЕ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jc w:val="center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86" behindDoc="0" locked="0" layoutInCell="0" hidden="0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31750</wp:posOffset>
                </wp:positionV>
                <wp:extent cx="3431540" cy="7620"/>
                <wp:effectExtent l="0" t="0" r="0" b="1270"/>
                <wp:wrapNone/>
                <wp:docPr id="46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">
                            <sm:smNativeData xmlns:sm="sm" val="SMDATA_5_HK6yZxMAAAAlAAAAAQAAAA0AAAAAkAAAAEgAAACQAAAASAAAAAAAAAAAAAAAAAAAABcAAAAUAAAAAAAAAAAAAAD/fwAA/38AAAAAAAAJAAAABAAAAAAAAAAhAAAAQAAAADwAAACtAgAAAKAAAAAAAAAAAAAAAAAAAAIAAADWBwAAAAAAAAIAAAAyAAAAHBUAAAwAAAAqAAAAew4AADQh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3431540" cy="7620"/>
                          <a:chOff x="0" y="0"/>
                          <a:chExt cx="3431540" cy="7620"/>
                        </a:xfrm>
                      </wpg:grpSpPr>
                      <wps:wsp>
                        <wps:cNvPr id="47" name="Shape 50337"/>
                        <wps:cNvSpPr>
                          <a:extLst>
                            <a:ext uri="sm">
                              <sm:smNativeData xmlns:sm="sm" val="SMDATA_14_HK6yZxMAAAAlAAAACwAAAE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0" y="0"/>
                            <a:ext cx="343154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3431540" b="8890"/>
                            <a:pathLst>
                              <a:path w="3431540" h="8890">
                                <a:moveTo>
                                  <a:pt x="0" y="0"/>
                                </a:moveTo>
                                <a:lnTo>
                                  <a:pt x="3431540" y="0"/>
                                </a:lnTo>
                                <a:lnTo>
                                  <a:pt x="3431540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0.30pt;margin-top:2.50pt;width:270.20pt;height:0.60pt;z-index:251658286" coordorigin="3707,8500" coordsize="5404,12">
                <v:shape id="Shape 50337" o:spid="_x0000_s1034" style="position:absolute;left:3707;top:8500;width:5404;height:14" coordsize="5404,14" path="m0,0l5404,0l5404,14l0,14l0,0e" stroked="f" fillcolor="#000000" v:ext="SMDATA_13_HK6yZxMAAAAlAAAACwAAAE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<v:path arrowok="t"/>
                  <v:fill color2="#000000" type="solid" angle="90"/>
                </v:shape>
                <w10:wrap type="none" anchorx="text" anchory="text"/>
              </v:group>
            </w:pict>
          </mc:Fallback>
        </mc:AlternateContent>
      </w: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jc w:val="center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>№ _______________ от _________________.</w:t>
      </w:r>
      <w:r>
        <w:rPr>
          <w:sz w:val="37"/>
          <w:szCs w:val="22"/>
          <w:vertAlign w:val="subscript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right="63"/>
        <w:spacing w:line="259" w:lineRule="auto"/>
        <w:jc w:val="center"/>
        <w:rPr>
          <w:rFonts w:ascii="Calibri" w:hAnsi="Calibri" w:eastAsia="Calibri" w:cs="Calibri"/>
          <w:sz w:val="20"/>
          <w:szCs w:val="20"/>
        </w:rPr>
      </w:pPr>
      <w:r>
        <w:rPr>
          <w:i/>
          <w:sz w:val="20"/>
          <w:szCs w:val="20"/>
        </w:rPr>
        <w:t xml:space="preserve">(номер и дата решения) </w:t>
      </w:r>
      <w:r>
        <w:rPr>
          <w:rFonts w:ascii="Calibri" w:hAnsi="Calibri" w:eastAsia="Calibri" w:cs="Calibri"/>
          <w:sz w:val="20"/>
          <w:szCs w:val="20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right="50"/>
        <w:spacing w:after="5" w:line="259" w:lineRule="auto"/>
        <w:jc w:val="both"/>
        <w:rPr>
          <w:szCs w:val="22"/>
        </w:rPr>
      </w:pPr>
      <w:r>
        <w:rPr>
          <w:szCs w:val="22"/>
        </w:rPr>
        <w:t>По результатам рассмотрения заявления по услуге «Предоставление разрешения на осуществление земляных работ» от ____________№ ___________ и приложенных к нему документов ________________принято решение __________________ по следующим основаниям:</w:t>
      </w:r>
    </w:p>
    <w:p>
      <w:pPr>
        <w:spacing w:after="205"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>_____________________________________________________________________________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right="50"/>
        <w:spacing w:after="5" w:line="259" w:lineRule="auto"/>
        <w:jc w:val="both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>Вы вправе повторно обратиться в орган, уполномоченный на предоставление услуги,</w:t>
      </w:r>
      <w:r>
        <w:rPr>
          <w:sz w:val="37"/>
          <w:szCs w:val="22"/>
          <w:vertAlign w:val="subscript"/>
        </w:rPr>
        <w:t xml:space="preserve"> </w:t>
      </w:r>
      <w:r>
        <w:rPr>
          <w:szCs w:val="22"/>
        </w:rPr>
        <w:t>с заявлением о предоставлении услуги после устранения указанных нарушений.</w:t>
      </w:r>
      <w:r>
        <w:rPr>
          <w:sz w:val="37"/>
          <w:szCs w:val="22"/>
          <w:vertAlign w:val="subscript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right="50"/>
        <w:spacing w:after="5" w:line="259" w:lineRule="auto"/>
        <w:jc w:val="both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sz w:val="37"/>
          <w:szCs w:val="22"/>
          <w:vertAlign w:val="subscript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tbl>
      <w:tblPr>
        <w:tblStyle w:val="NormalTable"/>
        <w:name w:val="Таблица9"/>
        <w:tabOrder w:val="0"/>
        <w:tblpPr w:horzAnchor="text" w:tblpX="4962" w:vertAnchor="text" w:tblpY="-10" w:leftFromText="0" w:rightFromText="0" w:topFromText="0" w:bottomFromText="0"/>
        <w:tblOverlap w:val="never"/>
        <w:jc w:val="left"/>
        <w:tblInd w:w="0" w:type="dxa"/>
        <w:tblW w:w="4501" w:type="dxa"/>
        <w:tblLook w:val="04A0" w:firstRow="1" w:lastRow="0" w:firstColumn="1" w:lastColumn="0" w:noHBand="0" w:noVBand="1"/>
      </w:tblPr>
      <w:tblGrid>
        <w:gridCol w:w="4501"/>
      </w:tblGrid>
      <w:tr>
        <w:trPr>
          <w:cantSplit w:val="0"/>
          <w:trHeight w:val="840" w:hRule="atLeast"/>
        </w:trPr>
        <w:tc>
          <w:tcPr>
            <w:tcW w:w="4501" w:type="dxa"/>
            <w:shd w:val="none"/>
            <w:tcMar>
              <w:top w:w="14" w:type="dxa"/>
              <w:left w:w="115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885"/>
              <w:spacing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t>Сведения о сертификате электронной подписи</w:t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ind w:right="50"/>
        <w:spacing w:after="5" w:line="259" w:lineRule="auto"/>
        <w:jc w:val="center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>{Ф.И.О. должность уполномоченного сотрудника}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after="542" w:line="259" w:lineRule="auto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ascii="Microsoft Sans Serif" w:hAnsi="Microsoft Sans Serif" w:eastAsia="Microsoft Sans Serif" w:cs="Microsoft Sans Serif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after="16" w:line="247" w:lineRule="auto"/>
        <w:rPr>
          <w:b/>
          <w:szCs w:val="22"/>
        </w:rPr>
      </w:pPr>
      <w:r>
        <w:rPr>
          <w:b/>
          <w:szCs w:val="22"/>
        </w:rPr>
      </w:r>
    </w:p>
    <w:p>
      <w:pPr>
        <w:ind w:left="7618" w:hanging="122"/>
        <w:spacing w:after="16" w:line="247" w:lineRule="auto"/>
        <w:rPr>
          <w:b/>
          <w:szCs w:val="22"/>
        </w:rPr>
      </w:pPr>
      <w:r/>
      <w:bookmarkStart w:id="16" w:name="_Hlk109226974"/>
      <w:r/>
      <w:r>
        <w:rPr>
          <w:b/>
          <w:szCs w:val="22"/>
        </w:rPr>
      </w:r>
    </w:p>
    <w:p>
      <w:pPr>
        <w:ind w:left="7618" w:hanging="122"/>
        <w:spacing w:after="16" w:line="247" w:lineRule="auto"/>
        <w:rPr>
          <w:b/>
          <w:szCs w:val="22"/>
        </w:rPr>
      </w:pPr>
      <w:r>
        <w:rPr>
          <w:b/>
          <w:szCs w:val="22"/>
        </w:rPr>
      </w:r>
    </w:p>
    <w:p>
      <w:pPr>
        <w:ind w:left="7618" w:hanging="122"/>
        <w:spacing w:after="16" w:line="247" w:lineRule="auto"/>
        <w:rPr>
          <w:rFonts w:ascii="Calibri" w:hAnsi="Calibri" w:eastAsia="Calibri" w:cs="Calibri"/>
          <w:sz w:val="22"/>
          <w:szCs w:val="22"/>
        </w:rPr>
      </w:pPr>
      <w:r>
        <w:rPr>
          <w:b/>
          <w:szCs w:val="22"/>
        </w:rPr>
        <w:t xml:space="preserve">Приложение № 3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left="4434" w:right="65"/>
        <w:spacing w:after="219" w:line="262" w:lineRule="auto"/>
        <w:jc w:val="right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</w:rPr>
        <w:t>Административного регламента предоставления Муниципальной услуги «Предоставление разрешения на осуществление земляных работ»</w:t>
      </w:r>
      <w:r>
        <w:rPr>
          <w:b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right="51"/>
        <w:spacing w:after="18" w:line="250" w:lineRule="auto"/>
        <w:jc w:val="both"/>
        <w:rPr>
          <w:rFonts w:ascii="Calibri" w:hAnsi="Calibri" w:eastAsia="Calibri" w:cs="Calibri"/>
          <w:sz w:val="22"/>
          <w:szCs w:val="22"/>
        </w:rPr>
      </w:pPr>
      <w:bookmarkEnd w:id="16"/>
      <w:r>
        <w:rPr>
          <w:rFonts w:ascii="Calibri" w:hAnsi="Calibri" w:eastAsia="Calibri" w:cs="Calibri"/>
          <w:sz w:val="22"/>
          <w:szCs w:val="22"/>
        </w:rPr>
      </w:r>
    </w:p>
    <w:p>
      <w:pPr>
        <w:spacing w:after="130" w:line="298" w:lineRule="auto"/>
        <w:jc w:val="center"/>
        <w:rPr>
          <w:rFonts w:ascii="Calibri" w:hAnsi="Calibri" w:eastAsia="Calibri" w:cs="Calibri"/>
          <w:sz w:val="22"/>
          <w:szCs w:val="22"/>
        </w:rPr>
      </w:pPr>
      <w:r/>
      <w:bookmarkStart w:id="17" w:name="_Hlk108017676"/>
      <w:r/>
      <w:r>
        <w:rPr>
          <w:b/>
          <w:szCs w:val="22"/>
        </w:rPr>
        <w:t>Список нормативных актов, в соответствии с которыми осуществляется предоставление Муниципальной услуги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right="2"/>
        <w:spacing w:after="202" w:line="259" w:lineRule="auto"/>
        <w:jc w:val="center"/>
        <w:rPr>
          <w:rFonts w:ascii="Calibri" w:hAnsi="Calibri" w:eastAsia="Calibri" w:cs="Calibri"/>
          <w:sz w:val="22"/>
          <w:szCs w:val="22"/>
        </w:rPr>
      </w:pPr>
      <w:bookmarkEnd w:id="17"/>
      <w:r>
        <w:rPr>
          <w:rFonts w:ascii="Calibri" w:hAnsi="Calibri" w:eastAsia="Calibri" w:cs="Calibri"/>
          <w:sz w:val="22"/>
          <w:szCs w:val="22"/>
        </w:rPr>
      </w: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numPr>
          <w:ilvl w:val="0"/>
          <w:numId w:val="7"/>
        </w:numPr>
        <w:ind w:left="426" w:right="51" w:hanging="426"/>
        <w:spacing w:after="18" w:line="250" w:lineRule="auto"/>
        <w:jc w:val="both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Конституция </w:t>
        <w:tab/>
        <w:t xml:space="preserve">Российской </w:t>
        <w:tab/>
        <w:t xml:space="preserve">Федерации, </w:t>
        <w:tab/>
        <w:t xml:space="preserve">принятой </w:t>
        <w:tab/>
        <w:t xml:space="preserve">всенародным голосованием, 12.12.1993. </w:t>
      </w:r>
      <w:r>
        <w:rPr>
          <w:rFonts w:ascii="Calibri" w:hAnsi="Calibri" w:eastAsia="Calibri" w:cs="Calibri"/>
          <w:sz w:val="22"/>
          <w:szCs w:val="22"/>
        </w:rPr>
      </w:r>
    </w:p>
    <w:p>
      <w:pPr>
        <w:numPr>
          <w:ilvl w:val="0"/>
          <w:numId w:val="7"/>
        </w:numPr>
        <w:ind w:left="426" w:right="51" w:hanging="426"/>
        <w:spacing w:after="18" w:line="250" w:lineRule="auto"/>
        <w:jc w:val="both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Кодекс Российской Федерации об административных правонарушениях от 30.12.2001 № 195-ФЗ. </w:t>
      </w:r>
      <w:r>
        <w:rPr>
          <w:rFonts w:ascii="Calibri" w:hAnsi="Calibri" w:eastAsia="Calibri" w:cs="Calibri"/>
          <w:sz w:val="22"/>
          <w:szCs w:val="22"/>
        </w:rPr>
      </w:r>
    </w:p>
    <w:p>
      <w:pPr>
        <w:numPr>
          <w:ilvl w:val="0"/>
          <w:numId w:val="7"/>
        </w:numPr>
        <w:ind w:left="426" w:right="51" w:hanging="426"/>
        <w:spacing w:after="18" w:line="250" w:lineRule="auto"/>
        <w:jc w:val="both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Федеральный закон от 06.04.2011 № 63-ФЗ «Об электронной подписи» </w:t>
      </w:r>
      <w:r>
        <w:rPr>
          <w:rFonts w:ascii="Calibri" w:hAnsi="Calibri" w:eastAsia="Calibri" w:cs="Calibri"/>
          <w:sz w:val="22"/>
          <w:szCs w:val="22"/>
        </w:rPr>
      </w:r>
    </w:p>
    <w:p>
      <w:pPr>
        <w:numPr>
          <w:ilvl w:val="0"/>
          <w:numId w:val="7"/>
        </w:numPr>
        <w:ind w:left="426" w:right="51" w:hanging="426"/>
        <w:spacing w:after="18" w:line="250" w:lineRule="auto"/>
        <w:jc w:val="both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Федеральный </w:t>
        <w:tab/>
        <w:t xml:space="preserve">закон </w:t>
        <w:tab/>
        <w:t xml:space="preserve">от </w:t>
        <w:tab/>
        <w:t xml:space="preserve">27.07.2010 </w:t>
        <w:tab/>
        <w:t xml:space="preserve">№ </w:t>
        <w:tab/>
        <w:t xml:space="preserve">210-ФЗ </w:t>
        <w:tab/>
        <w:t xml:space="preserve">«Об </w:t>
        <w:tab/>
        <w:t xml:space="preserve">организации предоставления государственных и муниципальных услуг» </w:t>
      </w:r>
      <w:r>
        <w:rPr>
          <w:rFonts w:ascii="Calibri" w:hAnsi="Calibri" w:eastAsia="Calibri" w:cs="Calibri"/>
          <w:sz w:val="22"/>
          <w:szCs w:val="22"/>
        </w:rPr>
      </w:r>
    </w:p>
    <w:p>
      <w:pPr>
        <w:numPr>
          <w:ilvl w:val="0"/>
          <w:numId w:val="7"/>
        </w:numPr>
        <w:ind w:left="426" w:right="51" w:hanging="426"/>
        <w:spacing w:after="18" w:line="250" w:lineRule="auto"/>
        <w:jc w:val="both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Федеральный закон от 06.10.2003 № 131-ФЗ «Об общих принципах организации местного самоуправления в Российской Федерации» </w:t>
      </w:r>
      <w:r>
        <w:rPr>
          <w:rFonts w:ascii="Calibri" w:hAnsi="Calibri" w:eastAsia="Calibri" w:cs="Calibri"/>
          <w:sz w:val="22"/>
          <w:szCs w:val="22"/>
        </w:rPr>
      </w:r>
    </w:p>
    <w:p>
      <w:pPr>
        <w:numPr>
          <w:ilvl w:val="0"/>
          <w:numId w:val="7"/>
        </w:numPr>
        <w:ind w:left="426" w:right="51" w:hanging="426"/>
        <w:spacing w:after="18" w:line="250" w:lineRule="auto"/>
        <w:jc w:val="both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Федеральный закон от 27.07.2006 № 152-ФЗ «О персональных данных» </w:t>
      </w:r>
      <w:r>
        <w:rPr>
          <w:rFonts w:ascii="Calibri" w:hAnsi="Calibri" w:eastAsia="Calibri" w:cs="Calibri"/>
          <w:sz w:val="22"/>
          <w:szCs w:val="22"/>
        </w:rPr>
      </w:r>
    </w:p>
    <w:p>
      <w:pPr>
        <w:numPr>
          <w:ilvl w:val="0"/>
          <w:numId w:val="7"/>
        </w:numPr>
        <w:ind w:left="426" w:right="51" w:hanging="426"/>
        <w:spacing w:after="38" w:line="250" w:lineRule="auto"/>
        <w:jc w:val="both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Федеральный закон от 06.10.2003 №131-ФЗ "Об общих принципах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left="426" w:right="51" w:hanging="426"/>
        <w:spacing w:after="55" w:line="250" w:lineRule="auto"/>
        <w:jc w:val="both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организации местного самоуправления в Российской Федерации"; </w:t>
      </w:r>
      <w:r>
        <w:rPr>
          <w:rFonts w:ascii="Calibri" w:hAnsi="Calibri" w:eastAsia="Calibri" w:cs="Calibri"/>
          <w:sz w:val="22"/>
          <w:szCs w:val="22"/>
        </w:rPr>
      </w:r>
    </w:p>
    <w:p>
      <w:pPr>
        <w:numPr>
          <w:ilvl w:val="0"/>
          <w:numId w:val="7"/>
        </w:numPr>
        <w:ind w:left="426" w:right="51" w:hanging="426"/>
        <w:spacing w:after="56" w:line="250" w:lineRule="auto"/>
        <w:jc w:val="both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Приказ Ростехнадзора от 15.12.2020 N 528 "Об утверждении федеральных норм и правил в области промышленной безопасности "Правила безопасного ведения газоопасных, огневых и ремонтных работ" </w:t>
      </w:r>
      <w:r>
        <w:rPr>
          <w:rFonts w:ascii="Calibri" w:hAnsi="Calibri" w:eastAsia="Calibri" w:cs="Calibri"/>
          <w:sz w:val="22"/>
          <w:szCs w:val="22"/>
        </w:rPr>
      </w:r>
    </w:p>
    <w:p>
      <w:pPr>
        <w:numPr>
          <w:ilvl w:val="0"/>
          <w:numId w:val="7"/>
        </w:numPr>
        <w:ind w:left="426" w:right="51" w:hanging="426"/>
        <w:spacing w:after="64" w:line="250" w:lineRule="auto"/>
        <w:jc w:val="both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Законы субъектов Российской Федерации в сфере благоустройства; </w:t>
      </w:r>
      <w:r>
        <w:rPr>
          <w:rFonts w:ascii="Calibri" w:hAnsi="Calibri" w:eastAsia="Calibri" w:cs="Calibri"/>
          <w:sz w:val="22"/>
          <w:szCs w:val="22"/>
        </w:rPr>
      </w:r>
    </w:p>
    <w:p>
      <w:pPr>
        <w:numPr>
          <w:ilvl w:val="0"/>
          <w:numId w:val="7"/>
        </w:numPr>
        <w:ind w:left="426" w:right="51" w:hanging="426"/>
        <w:spacing w:after="18" w:line="250" w:lineRule="auto"/>
        <w:jc w:val="both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Нормативные правовые акты органов местного самоуправления в сфере благоустройства.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left="426" w:hanging="426"/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38" w:w="11906"/>
          <w:pgMar w:left="1701" w:top="284" w:right="851" w:bottom="1134" w:header="0" w:footer="0"/>
          <w:paperSrc w:first="0" w:other="0" a="0" b="0"/>
          <w:pgNumType w:fmt="decimal" w:start="3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7618" w:hanging="122"/>
        <w:spacing w:after="16" w:line="247" w:lineRule="auto"/>
        <w:jc w:val="right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ab/>
      </w:r>
      <w:r>
        <w:rPr>
          <w:b/>
          <w:sz w:val="28"/>
          <w:szCs w:val="22"/>
        </w:rPr>
        <w:t xml:space="preserve"> </w:t>
        <w:tab/>
      </w:r>
      <w:r>
        <w:rPr>
          <w:b/>
          <w:szCs w:val="22"/>
        </w:rPr>
        <w:t xml:space="preserve">Приложение № 4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left="4434" w:right="65"/>
        <w:spacing w:after="219" w:line="262" w:lineRule="auto"/>
        <w:jc w:val="right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</w:rPr>
        <w:t>Административного регламента предоставления Муниципальной услуги                                               «Предоставление разрешения на осуществление земляных работ»</w:t>
      </w:r>
      <w:r>
        <w:rPr>
          <w:b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jc w:val="center"/>
        <w:tabs defTabSz="708">
          <w:tab w:val="center" w:pos="2011" w:leader="none"/>
          <w:tab w:val="right" w:pos="14573" w:leader="none"/>
        </w:tabs>
        <w:rPr>
          <w:b/>
          <w:szCs w:val="22"/>
        </w:rPr>
      </w:pPr>
      <w:r>
        <w:rPr>
          <w:b/>
          <w:sz w:val="28"/>
          <w:szCs w:val="22"/>
        </w:rPr>
        <w:t>Проект производства работ на прокладку инженерных сетей (пример)</w:t>
      </w:r>
      <w:r>
        <w:rPr>
          <w:b/>
          <w:szCs w:val="22"/>
        </w:rPr>
      </w:r>
    </w:p>
    <w:p>
      <w:pPr>
        <w:ind w:right="-672"/>
        <w:spacing w:after="219" w:line="259" w:lineRule="auto"/>
        <w:rPr>
          <w:rFonts w:ascii="Calibri" w:hAnsi="Calibri" w:eastAsia="Calibri" w:cs="Calibri"/>
          <w:sz w:val="22"/>
          <w:szCs w:val="22"/>
        </w:rPr>
      </w:pPr>
      <w:r/>
      <w:r>
        <w:rPr>
          <w:noProof/>
        </w:rPr>
        <mc:AlternateContent>
          <mc:Choice Requires="wpg">
            <w:drawing>
              <wp:inline distT="0" distB="0" distL="0" distR="0">
                <wp:extent cx="9519920" cy="4756150"/>
                <wp:effectExtent l="0" t="0" r="0" b="0"/>
                <wp:docPr id="2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">
                            <sm:smNativeData xmlns:sm="sm" val="SMDATA_5_HK6yZxMAAAAlAAAAAQAAAA0AAAAAkAAAAEgAAACQAAAASAAAAAAAAAAAAAAAAAAAABcAAAAUAAAAAAAAAAAAAAD/fwAA/38AAAAAAAAJAAAABAAAAAAAAAAhAAAAQAAAADwAAADkAgAAB6AAAAAAAAAAAAAAAAAAAAAAAAAAAAAAAAAAAAAAAAAAAAAAkDoAAEIdAAAAAAAAAAAAAAAA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9519920" cy="4756150"/>
                          <a:chOff x="0" y="0"/>
                          <a:chExt cx="9519920" cy="4756150"/>
                        </a:xfrm>
                      </wpg:grpSpPr>
                      <pic:pic xmlns:pic="http://schemas.openxmlformats.org/drawingml/2006/picture">
                        <pic:nvPicPr>
                          <pic:cNvPr id="3" name="Picture 4108"/>
                          <pic:cNvPicPr>
                            <a:extLst>
                              <a:ext uri="sm">
                                <sm:smNativeData xmlns:sm="sm" val="SMDATA_16_HK6y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AAAAAAAA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57785"/>
                            <a:ext cx="9519920" cy="469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Rectangle 4124"/>
                        <wps:cNvSpPr>
                          <a:extLst>
                            <a:ext uri="sm">
                              <sm:smNativeData xmlns:sm="sm" val="SMDATA_14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811530" y="0"/>
                            <a:ext cx="4699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4125"/>
                        <wps:cNvSpPr>
                          <a:extLst>
                            <a:ext uri="sm">
                              <sm:smNativeData xmlns:sm="sm" val="SMDATA_14_HK6yZx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811530" y="163195"/>
                            <a:ext cx="4699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4126"/>
                        <wps:cNvSpPr>
                          <a:extLst>
                            <a:ext uri="sm">
                              <sm:smNativeData xmlns:sm="sm" val="SMDATA_14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811530" y="327025"/>
                            <a:ext cx="4699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4127"/>
                        <wps:cNvSpPr>
                          <a:extLst>
                            <a:ext uri="sm">
                              <sm:smNativeData xmlns:sm="sm" val="SMDATA_14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811530" y="490220"/>
                            <a:ext cx="4699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4128"/>
                        <wps:cNvSpPr>
                          <a:extLst>
                            <a:ext uri="sm">
                              <sm:smNativeData xmlns:sm="sm" val="SMDATA_14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811530" y="654050"/>
                            <a:ext cx="4699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4129"/>
                        <wps:cNvSpPr>
                          <a:extLst>
                            <a:ext uri="sm">
                              <sm:smNativeData xmlns:sm="sm" val="SMDATA_14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811530" y="817245"/>
                            <a:ext cx="4699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4130"/>
                        <wps:cNvSpPr>
                          <a:extLst>
                            <a:ext uri="sm">
                              <sm:smNativeData xmlns:sm="sm" val="SMDATA_14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9125585" y="1028065"/>
                            <a:ext cx="46990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4131"/>
                        <wps:cNvSpPr>
                          <a:extLst>
                            <a:ext uri="sm">
                              <sm:smNativeData xmlns:sm="sm" val="SMDATA_14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9125585" y="1191895"/>
                            <a:ext cx="4699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4132"/>
                        <wps:cNvSpPr>
                          <a:extLst>
                            <a:ext uri="sm">
                              <sm:smNativeData xmlns:sm="sm" val="SMDATA_14_HK6yZx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9125585" y="1355090"/>
                            <a:ext cx="46990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4133"/>
                        <wps:cNvSpPr>
                          <a:extLst>
                            <a:ext uri="sm">
                              <sm:smNativeData xmlns:sm="sm" val="SMDATA_14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9125585" y="1518920"/>
                            <a:ext cx="46990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4134"/>
                        <wps:cNvSpPr>
                          <a:extLst>
                            <a:ext uri="sm">
                              <sm:smNativeData xmlns:sm="sm" val="SMDATA_14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9125585" y="1682115"/>
                            <a:ext cx="46990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4135"/>
                        <wps:cNvSpPr>
                          <a:extLst>
                            <a:ext uri="sm">
                              <sm:smNativeData xmlns:sm="sm" val="SMDATA_14_HK6yZx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9125585" y="1839595"/>
                            <a:ext cx="4699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4136"/>
                        <wps:cNvSpPr>
                          <a:extLst>
                            <a:ext uri="sm">
                              <sm:smNativeData xmlns:sm="sm" val="SMDATA_14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9125585" y="2052955"/>
                            <a:ext cx="4699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4137"/>
                        <wps:cNvSpPr>
                          <a:extLst>
                            <a:ext uri="sm">
                              <sm:smNativeData xmlns:sm="sm" val="SMDATA_14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9125585" y="2277110"/>
                            <a:ext cx="5016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</w:rP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object>
              <v:group style="width:749.60pt;height:374.50pt;z-index:251658242;mso-wrap-distance-left:0.00pt;mso-wrap-distance-right:0.00pt" coordorigin="0,0" coordsize="14992,7490">
                <v:shapetype id="_x0000_t75" coordsize="21600,21600" o:spt="75" o:preferrelative="t" path="m,l,21600r21600,l21600,xe">
                  <v:path gradientshapeok="t" o:connecttype="rect"/>
                </v:shapetype>
                <v:shape id="Picture 4108" o:spid="_x0000_s1035" type="#_x0000_t75" style="position:absolute;left:0;top:91;width:14992;height:7399" stroked="f" filled="f" v:ext="SMDATA_15_HK6y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10" o:title="image3"/>
                </v:shape>
                <v:rect id="Rectangle 4124" o:spid="_x0000_s1036" style="position:absolute;left:1278;top:0;width:74;height:298" stroked="f" filled="f" v:ext="SMDATA_13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25" o:spid="_x0000_s1037" style="position:absolute;left:1278;top:257;width:74;height:298" stroked="f" filled="f" v:ext="SMDATA_13_HK6yZx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26" o:spid="_x0000_s1038" style="position:absolute;left:1278;top:515;width:74;height:298" stroked="f" filled="f" v:ext="SMDATA_13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27" o:spid="_x0000_s1039" style="position:absolute;left:1278;top:772;width:74;height:298" stroked="f" filled="f" v:ext="SMDATA_13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28" o:spid="_x0000_s1040" style="position:absolute;left:1278;top:1030;width:74;height:298" stroked="f" filled="f" v:ext="SMDATA_13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29" o:spid="_x0000_s1041" style="position:absolute;left:1278;top:1287;width:74;height:298" stroked="f" filled="f" v:ext="SMDATA_13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30" o:spid="_x0000_s1042" style="position:absolute;left:14371;top:1619;width:74;height:205" stroked="f" filled="f" v:ext="SMDATA_13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r>
                          <w:rPr>
                            <w:b/>
                          </w:rPr>
                          <w:t xml:space="preserve"> </w:t>
                        </w:r>
                        <w:r/>
                      </w:p>
                    </w:txbxContent>
                  </v:textbox>
                </v:rect>
                <v:rect id="Rectangle 4131" o:spid="_x0000_s1043" style="position:absolute;left:14371;top:1877;width:74;height:204" stroked="f" filled="f" v:ext="SMDATA_13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r>
                          <w:rPr>
                            <w:b/>
                          </w:rPr>
                          <w:t xml:space="preserve"> </w:t>
                        </w:r>
                        <w:r/>
                      </w:p>
                    </w:txbxContent>
                  </v:textbox>
                </v:rect>
                <v:rect id="Rectangle 4132" o:spid="_x0000_s1044" style="position:absolute;left:14371;top:2134;width:74;height:205" stroked="f" filled="f" v:ext="SMDATA_13_HK6yZx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r>
                          <w:rPr>
                            <w:b/>
                          </w:rPr>
                          <w:t xml:space="preserve"> </w:t>
                        </w:r>
                        <w:r/>
                      </w:p>
                    </w:txbxContent>
                  </v:textbox>
                </v:rect>
                <v:rect id="Rectangle 4133" o:spid="_x0000_s1045" style="position:absolute;left:14371;top:2392;width:74;height:205" stroked="f" filled="f" v:ext="SMDATA_13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r>
                          <w:rPr>
                            <w:b/>
                          </w:rPr>
                          <w:t xml:space="preserve"> </w:t>
                        </w:r>
                        <w:r/>
                      </w:p>
                    </w:txbxContent>
                  </v:textbox>
                </v:rect>
                <v:rect id="Rectangle 4134" o:spid="_x0000_s1046" style="position:absolute;left:14371;top:2649;width:74;height:205" stroked="f" filled="f" v:ext="SMDATA_13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r>
                          <w:rPr>
                            <w:b/>
                          </w:rPr>
                          <w:t xml:space="preserve"> </w:t>
                        </w:r>
                        <w:r/>
                      </w:p>
                    </w:txbxContent>
                  </v:textbox>
                </v:rect>
                <v:rect id="Rectangle 4135" o:spid="_x0000_s1047" style="position:absolute;left:14371;top:2897;width:74;height:298" stroked="f" filled="f" v:ext="SMDATA_13_HK6yZx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36" o:spid="_x0000_s1048" style="position:absolute;left:14371;top:3233;width:74;height:298" stroked="f" filled="f" v:ext="SMDATA_13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37" o:spid="_x0000_s1049" style="position:absolute;left:14371;top:3586;width:79;height:337" stroked="f" filled="f" v:ext="SMDATA_13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r>
                          <w:rPr>
                            <w:rFonts w:ascii="Microsoft Sans Serif" w:hAnsi="Microsoft Sans Serif" w:eastAsia="Microsoft Sans Serif" w:cs="Microsoft Sans Serif"/>
                          </w:rPr>
                          <w:t xml:space="preserve"> </w:t>
                        </w:r>
                        <w:r/>
                      </w:p>
                    </w:txbxContent>
                  </v:textbox>
                </v:rect>
              </v:group>
            </w:object>
          </mc:Fallback>
        </mc:AlternateContent>
      </w:r>
      <w:r/>
      <w:r>
        <w:rPr>
          <w:rFonts w:ascii="Microsoft Sans Serif" w:hAnsi="Microsoft Sans Serif" w:eastAsia="Microsoft Sans Serif" w:cs="Microsoft Sans Serif"/>
          <w:szCs w:val="22"/>
        </w:rPr>
        <w:t xml:space="preserve"> </w:t>
      </w:r>
      <w:r>
        <w:rPr>
          <w:rFonts w:ascii="Microsoft Sans Serif" w:hAnsi="Microsoft Sans Serif" w:eastAsia="Microsoft Sans Serif" w:cs="Microsoft Sans Serif"/>
          <w:szCs w:val="22"/>
        </w:rPr>
        <w:tab/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footerReference w:type="default" r:id="rId11"/>
          <w:type w:val="nextPage"/>
          <w:pgSz w:h="11906" w:w="16838" w:orient="landscape"/>
          <w:pgMar w:left="1133" w:top="1134" w:right="1133" w:bottom="487" w:header="0"/>
          <w:paperSrc w:first="0" w:other="0" a="0" b="0"/>
          <w:pgNumType w:fmt="decimal"/>
          <w:tmGutter w:val="3"/>
          <w:mirrorMargins w:val="0"/>
          <w:tmSection w:h="-1">
            <w:tmFooter w:id="0" w:h="0" edge="72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7618" w:hanging="122"/>
        <w:spacing w:after="16" w:line="247" w:lineRule="auto"/>
        <w:rPr>
          <w:rFonts w:ascii="Calibri" w:hAnsi="Calibri" w:eastAsia="Calibri" w:cs="Calibri"/>
          <w:sz w:val="22"/>
          <w:szCs w:val="22"/>
        </w:rPr>
      </w:pPr>
      <w:r>
        <w:rPr>
          <w:b/>
          <w:szCs w:val="22"/>
        </w:rPr>
        <w:t xml:space="preserve">Приложение № 5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left="4434" w:right="65"/>
        <w:spacing w:after="219" w:line="262" w:lineRule="auto"/>
        <w:jc w:val="right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</w:rPr>
        <w:t>Административного регламента предоставления Муниципальной услуги «Предоставление разрешения на осуществление земляных работ»</w:t>
      </w:r>
      <w:r>
        <w:rPr>
          <w:b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right="-200"/>
        <w:spacing w:after="16" w:line="247" w:lineRule="auto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ind w:right="-200"/>
        <w:spacing w:after="16" w:line="247" w:lineRule="auto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График производства земляных работ</w:t>
      </w:r>
    </w:p>
    <w:p>
      <w:pPr>
        <w:ind w:right="-200"/>
        <w:spacing w:after="16" w:line="247" w:lineRule="auto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spacing w:line="264" w:lineRule="auto"/>
      </w:pPr>
      <w:r/>
    </w:p>
    <w:p>
      <w:pPr>
        <w:spacing w:line="264" w:lineRule="auto"/>
      </w:pPr>
      <w:r>
        <w:t xml:space="preserve">Функциональное назначение объекта: _________________________________________ </w:t>
      </w:r>
    </w:p>
    <w:p>
      <w:pPr>
        <w:spacing w:line="264" w:lineRule="auto"/>
      </w:pPr>
      <w:r/>
    </w:p>
    <w:p>
      <w:pPr>
        <w:spacing w:line="264" w:lineRule="auto"/>
      </w:pPr>
      <w:r>
        <w:t xml:space="preserve">Адрес объекта: _____________________________________________________________ </w:t>
      </w:r>
    </w:p>
    <w:p>
      <w:pPr>
        <w:spacing w:after="432" w:line="264" w:lineRule="auto"/>
        <w:jc w:val="center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</w:rPr>
        <w:t>(адрес проведения земляных работ, кадастровый номер земельного участка)</w:t>
      </w:r>
      <w:r>
        <w:rPr>
          <w:rFonts w:ascii="Calibri" w:hAnsi="Calibri" w:eastAsia="Calibri" w:cs="Calibri"/>
          <w:sz w:val="22"/>
          <w:szCs w:val="22"/>
        </w:rPr>
      </w:r>
    </w:p>
    <w:tbl>
      <w:tblPr>
        <w:tblStyle w:val="NormalTable"/>
        <w:name w:val="Таблица10"/>
        <w:tabOrder w:val="0"/>
        <w:jc w:val="center"/>
        <w:tblInd w:w="0" w:type="dxa"/>
        <w:tblW w:w="9511" w:type="dxa"/>
        <w:pPr>
          <w:spacing/>
          <w:jc w:val="center"/>
        </w:pPr>
        <w:tblLook w:val="04A0" w:firstRow="1" w:lastRow="0" w:firstColumn="1" w:lastColumn="0" w:noHBand="0" w:noVBand="1"/>
      </w:tblPr>
      <w:tblGrid>
        <w:gridCol w:w="745"/>
        <w:gridCol w:w="4347"/>
        <w:gridCol w:w="2205"/>
        <w:gridCol w:w="2214"/>
      </w:tblGrid>
      <w:tr>
        <w:trPr>
          <w:cantSplit w:val="0"/>
          <w:trHeight w:val="1342" w:hRule="atLeast"/>
        </w:trPr>
        <w:tc>
          <w:tcPr>
            <w:tcW w:w="745" w:type="dxa"/>
            <w:shd w:val="none"/>
            <w:tcMar>
              <w:top w:w="3" w:type="dxa"/>
              <w:left w:w="0" w:type="dxa"/>
              <w:right w:w="1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jc w:val="center"/>
              <w:rPr>
                <w:rFonts w:eastAsia="Calibri"/>
              </w:rPr>
            </w:pPr>
            <w:r>
              <w:t>№ п/п</w:t>
            </w:r>
            <w:r>
              <w:rPr>
                <w:rFonts w:eastAsia="Calibri"/>
              </w:rPr>
            </w:r>
          </w:p>
        </w:tc>
        <w:tc>
          <w:tcPr>
            <w:tcW w:w="4347" w:type="dxa"/>
            <w:shd w:val="none"/>
            <w:tcMar>
              <w:top w:w="3" w:type="dxa"/>
              <w:left w:w="0" w:type="dxa"/>
              <w:right w:w="1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 w:after="24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spacing/>
              <w:jc w:val="center"/>
              <w:rPr>
                <w:rFonts w:eastAsia="Calibri"/>
              </w:rPr>
            </w:pPr>
            <w:r>
              <w:t>Наименование работ</w:t>
            </w:r>
            <w:r>
              <w:rPr>
                <w:rFonts w:eastAsia="Calibri"/>
              </w:rPr>
            </w:r>
          </w:p>
        </w:tc>
        <w:tc>
          <w:tcPr>
            <w:tcW w:w="2205" w:type="dxa"/>
            <w:shd w:val="none"/>
            <w:tcMar>
              <w:top w:w="3" w:type="dxa"/>
              <w:left w:w="0" w:type="dxa"/>
              <w:right w:w="1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 w:after="181"/>
              <w:jc w:val="center"/>
            </w:pPr>
            <w:r>
              <w:t>Дата начала работ</w:t>
            </w:r>
          </w:p>
          <w:p>
            <w:pPr>
              <w:spacing w:after="181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  <w:p>
            <w:pPr>
              <w:spacing/>
              <w:jc w:val="center"/>
              <w:rPr>
                <w:rFonts w:eastAsia="Calibri"/>
              </w:rPr>
            </w:pPr>
            <w:r>
              <w:t>(день/месяц/год)</w:t>
            </w:r>
            <w:r>
              <w:rPr>
                <w:rFonts w:eastAsia="Calibri"/>
              </w:rPr>
            </w:r>
          </w:p>
        </w:tc>
        <w:tc>
          <w:tcPr>
            <w:tcW w:w="2214" w:type="dxa"/>
            <w:shd w:val="none"/>
            <w:tcMar>
              <w:top w:w="3" w:type="dxa"/>
              <w:left w:w="0" w:type="dxa"/>
              <w:right w:w="1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 w:after="159" w:line="276" w:lineRule="auto"/>
              <w:jc w:val="center"/>
              <w:rPr>
                <w:rFonts w:eastAsia="Calibri"/>
              </w:rPr>
            </w:pPr>
            <w:r>
              <w:t>Дата окончания работ</w:t>
            </w:r>
            <w:r>
              <w:rPr>
                <w:rFonts w:eastAsia="Calibri"/>
              </w:rPr>
            </w:r>
          </w:p>
          <w:p>
            <w:pPr>
              <w:spacing/>
              <w:jc w:val="center"/>
              <w:rPr>
                <w:rFonts w:eastAsia="Calibri"/>
              </w:rPr>
            </w:pPr>
            <w:r>
              <w:t>(день/месяц/год)</w:t>
            </w:r>
            <w:r>
              <w:rPr>
                <w:rFonts w:eastAsia="Calibri"/>
              </w:rPr>
            </w:r>
          </w:p>
        </w:tc>
      </w:tr>
      <w:tr>
        <w:trPr>
          <w:cantSplit w:val="0"/>
          <w:trHeight w:val="581" w:hRule="atLeast"/>
        </w:trPr>
        <w:tc>
          <w:tcPr>
            <w:tcW w:w="745" w:type="dxa"/>
            <w:shd w:val="none"/>
            <w:tcMar>
              <w:top w:w="3" w:type="dxa"/>
              <w:left w:w="0" w:type="dxa"/>
              <w:right w:w="1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eastAsia="Calibri"/>
              </w:rPr>
            </w:pPr>
            <w:r>
              <w:rPr>
                <w:rFonts w:eastAsia="Microsoft Sans Serif"/>
              </w:rPr>
              <w:t xml:space="preserve"> </w:t>
            </w:r>
            <w:r>
              <w:rPr>
                <w:rFonts w:eastAsia="Calibri"/>
              </w:rPr>
            </w:r>
          </w:p>
        </w:tc>
        <w:tc>
          <w:tcPr>
            <w:tcW w:w="4347" w:type="dxa"/>
            <w:shd w:val="none"/>
            <w:tcMar>
              <w:top w:w="3" w:type="dxa"/>
              <w:left w:w="0" w:type="dxa"/>
              <w:right w:w="1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eastAsia="Calibri"/>
              </w:rPr>
            </w:pPr>
            <w:r>
              <w:rPr>
                <w:rFonts w:eastAsia="Microsoft Sans Serif"/>
              </w:rPr>
              <w:t xml:space="preserve"> </w:t>
            </w:r>
            <w:r>
              <w:rPr>
                <w:rFonts w:eastAsia="Calibri"/>
              </w:rPr>
            </w:r>
          </w:p>
        </w:tc>
        <w:tc>
          <w:tcPr>
            <w:tcW w:w="2205" w:type="dxa"/>
            <w:shd w:val="none"/>
            <w:tcMar>
              <w:top w:w="3" w:type="dxa"/>
              <w:left w:w="0" w:type="dxa"/>
              <w:right w:w="1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eastAsia="Calibri"/>
              </w:rPr>
            </w:pPr>
            <w:r>
              <w:rPr>
                <w:rFonts w:eastAsia="Microsoft Sans Serif"/>
              </w:rPr>
              <w:t xml:space="preserve"> </w:t>
            </w:r>
            <w:r>
              <w:rPr>
                <w:rFonts w:eastAsia="Calibri"/>
              </w:rPr>
            </w:r>
          </w:p>
        </w:tc>
        <w:tc>
          <w:tcPr>
            <w:tcW w:w="2214" w:type="dxa"/>
            <w:shd w:val="none"/>
            <w:tcMar>
              <w:top w:w="3" w:type="dxa"/>
              <w:left w:w="0" w:type="dxa"/>
              <w:right w:w="1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eastAsia="Calibri"/>
              </w:rPr>
            </w:pPr>
            <w:r>
              <w:rPr>
                <w:rFonts w:eastAsia="Microsoft Sans Serif"/>
              </w:rPr>
              <w:t xml:space="preserve"> </w:t>
            </w:r>
            <w:r>
              <w:rPr>
                <w:rFonts w:eastAsia="Calibri"/>
              </w:rPr>
            </w:r>
          </w:p>
        </w:tc>
      </w:tr>
      <w:tr>
        <w:trPr>
          <w:cantSplit w:val="0"/>
          <w:trHeight w:val="581" w:hRule="atLeast"/>
        </w:trPr>
        <w:tc>
          <w:tcPr>
            <w:tcW w:w="745" w:type="dxa"/>
            <w:shd w:val="none"/>
            <w:tcMar>
              <w:top w:w="3" w:type="dxa"/>
              <w:left w:w="0" w:type="dxa"/>
              <w:right w:w="1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eastAsia="Calibri"/>
              </w:rPr>
            </w:pPr>
            <w:r>
              <w:rPr>
                <w:rFonts w:eastAsia="Microsoft Sans Serif"/>
              </w:rPr>
              <w:t xml:space="preserve"> </w:t>
            </w:r>
            <w:r>
              <w:rPr>
                <w:rFonts w:eastAsia="Calibri"/>
              </w:rPr>
            </w:r>
          </w:p>
        </w:tc>
        <w:tc>
          <w:tcPr>
            <w:tcW w:w="4347" w:type="dxa"/>
            <w:shd w:val="none"/>
            <w:tcMar>
              <w:top w:w="3" w:type="dxa"/>
              <w:left w:w="0" w:type="dxa"/>
              <w:right w:w="1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eastAsia="Calibri"/>
              </w:rPr>
            </w:pPr>
            <w:r>
              <w:rPr>
                <w:rFonts w:eastAsia="Microsoft Sans Serif"/>
              </w:rPr>
              <w:t xml:space="preserve"> </w:t>
            </w:r>
            <w:r>
              <w:rPr>
                <w:rFonts w:eastAsia="Calibri"/>
              </w:rPr>
            </w:r>
          </w:p>
        </w:tc>
        <w:tc>
          <w:tcPr>
            <w:tcW w:w="2205" w:type="dxa"/>
            <w:shd w:val="none"/>
            <w:tcMar>
              <w:top w:w="3" w:type="dxa"/>
              <w:left w:w="0" w:type="dxa"/>
              <w:right w:w="1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eastAsia="Calibri"/>
              </w:rPr>
            </w:pPr>
            <w:r>
              <w:rPr>
                <w:rFonts w:eastAsia="Microsoft Sans Serif"/>
              </w:rPr>
              <w:t xml:space="preserve"> </w:t>
            </w:r>
            <w:r>
              <w:rPr>
                <w:rFonts w:eastAsia="Calibri"/>
              </w:rPr>
            </w:r>
          </w:p>
        </w:tc>
        <w:tc>
          <w:tcPr>
            <w:tcW w:w="2214" w:type="dxa"/>
            <w:shd w:val="none"/>
            <w:tcMar>
              <w:top w:w="3" w:type="dxa"/>
              <w:left w:w="0" w:type="dxa"/>
              <w:right w:w="1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eastAsia="Calibri"/>
              </w:rPr>
            </w:pPr>
            <w:r>
              <w:rPr>
                <w:rFonts w:eastAsia="Microsoft Sans Serif"/>
              </w:rPr>
              <w:t xml:space="preserve"> </w:t>
            </w:r>
            <w:r>
              <w:rPr>
                <w:rFonts w:eastAsia="Calibri"/>
              </w:rPr>
            </w:r>
          </w:p>
        </w:tc>
      </w:tr>
      <w:tr>
        <w:trPr>
          <w:cantSplit w:val="0"/>
          <w:trHeight w:val="576" w:hRule="atLeast"/>
        </w:trPr>
        <w:tc>
          <w:tcPr>
            <w:tcW w:w="745" w:type="dxa"/>
            <w:shd w:val="none"/>
            <w:tcMar>
              <w:top w:w="3" w:type="dxa"/>
              <w:left w:w="0" w:type="dxa"/>
              <w:right w:w="1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eastAsia="Calibri"/>
              </w:rPr>
            </w:pPr>
            <w:r>
              <w:rPr>
                <w:rFonts w:eastAsia="Microsoft Sans Serif"/>
              </w:rPr>
              <w:t xml:space="preserve"> </w:t>
            </w:r>
            <w:r>
              <w:rPr>
                <w:rFonts w:eastAsia="Calibri"/>
              </w:rPr>
            </w:r>
          </w:p>
        </w:tc>
        <w:tc>
          <w:tcPr>
            <w:tcW w:w="4347" w:type="dxa"/>
            <w:shd w:val="none"/>
            <w:tcMar>
              <w:top w:w="3" w:type="dxa"/>
              <w:left w:w="0" w:type="dxa"/>
              <w:right w:w="1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eastAsia="Calibri"/>
              </w:rPr>
            </w:pPr>
            <w:r>
              <w:rPr>
                <w:rFonts w:eastAsia="Microsoft Sans Serif"/>
              </w:rPr>
              <w:t xml:space="preserve"> </w:t>
            </w:r>
            <w:r>
              <w:rPr>
                <w:rFonts w:eastAsia="Calibri"/>
              </w:rPr>
            </w:r>
          </w:p>
        </w:tc>
        <w:tc>
          <w:tcPr>
            <w:tcW w:w="2205" w:type="dxa"/>
            <w:shd w:val="none"/>
            <w:tcMar>
              <w:top w:w="3" w:type="dxa"/>
              <w:left w:w="0" w:type="dxa"/>
              <w:right w:w="1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eastAsia="Calibri"/>
              </w:rPr>
            </w:pPr>
            <w:r>
              <w:rPr>
                <w:rFonts w:eastAsia="Microsoft Sans Serif"/>
              </w:rPr>
              <w:t xml:space="preserve"> </w:t>
            </w:r>
            <w:r>
              <w:rPr>
                <w:rFonts w:eastAsia="Calibri"/>
              </w:rPr>
            </w:r>
          </w:p>
        </w:tc>
        <w:tc>
          <w:tcPr>
            <w:tcW w:w="2214" w:type="dxa"/>
            <w:shd w:val="none"/>
            <w:tcMar>
              <w:top w:w="3" w:type="dxa"/>
              <w:left w:w="0" w:type="dxa"/>
              <w:right w:w="1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eastAsia="Calibri"/>
              </w:rPr>
            </w:pPr>
            <w:r>
              <w:rPr>
                <w:rFonts w:eastAsia="Microsoft Sans Serif"/>
              </w:rPr>
              <w:t xml:space="preserve"> </w:t>
            </w:r>
            <w:r>
              <w:rPr>
                <w:rFonts w:eastAsia="Calibri"/>
              </w:rPr>
            </w:r>
          </w:p>
        </w:tc>
      </w:tr>
      <w:tr>
        <w:trPr>
          <w:cantSplit w:val="0"/>
          <w:trHeight w:val="576" w:hRule="atLeast"/>
        </w:trPr>
        <w:tc>
          <w:tcPr>
            <w:tcW w:w="745" w:type="dxa"/>
            <w:shd w:val="none"/>
            <w:tcMar>
              <w:top w:w="3" w:type="dxa"/>
              <w:left w:w="0" w:type="dxa"/>
              <w:right w:w="1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eastAsia="Microsoft Sans Serif"/>
              </w:rPr>
            </w:pPr>
            <w:r>
              <w:rPr>
                <w:rFonts w:eastAsia="Microsoft Sans Serif"/>
              </w:rPr>
            </w:r>
          </w:p>
        </w:tc>
        <w:tc>
          <w:tcPr>
            <w:tcW w:w="4347" w:type="dxa"/>
            <w:shd w:val="none"/>
            <w:tcMar>
              <w:top w:w="3" w:type="dxa"/>
              <w:left w:w="0" w:type="dxa"/>
              <w:right w:w="1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eastAsia="Microsoft Sans Serif"/>
              </w:rPr>
            </w:pPr>
            <w:r>
              <w:rPr>
                <w:rFonts w:eastAsia="Microsoft Sans Serif"/>
              </w:rPr>
            </w:r>
          </w:p>
        </w:tc>
        <w:tc>
          <w:tcPr>
            <w:tcW w:w="2205" w:type="dxa"/>
            <w:shd w:val="none"/>
            <w:tcMar>
              <w:top w:w="3" w:type="dxa"/>
              <w:left w:w="0" w:type="dxa"/>
              <w:right w:w="1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eastAsia="Microsoft Sans Serif"/>
              </w:rPr>
            </w:pPr>
            <w:r>
              <w:rPr>
                <w:rFonts w:eastAsia="Microsoft Sans Serif"/>
              </w:rPr>
            </w:r>
          </w:p>
        </w:tc>
        <w:tc>
          <w:tcPr>
            <w:tcW w:w="2214" w:type="dxa"/>
            <w:shd w:val="none"/>
            <w:tcMar>
              <w:top w:w="3" w:type="dxa"/>
              <w:left w:w="0" w:type="dxa"/>
              <w:right w:w="1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eastAsia="Microsoft Sans Serif"/>
              </w:rPr>
            </w:pPr>
            <w:r>
              <w:rPr>
                <w:rFonts w:eastAsia="Microsoft Sans Serif"/>
              </w:rPr>
            </w:r>
          </w:p>
        </w:tc>
      </w:tr>
    </w:tbl>
    <w:p>
      <w:pPr>
        <w:ind w:right="-87"/>
        <w:spacing w:after="9" w:line="259" w:lineRule="auto"/>
        <w:rPr>
          <w:szCs w:val="22"/>
        </w:rPr>
      </w:pPr>
      <w:r>
        <w:rPr>
          <w:szCs w:val="22"/>
        </w:rPr>
      </w:r>
    </w:p>
    <w:p>
      <w:pPr>
        <w:ind w:right="-87"/>
        <w:spacing w:after="9" w:line="259" w:lineRule="auto"/>
        <w:rPr>
          <w:szCs w:val="22"/>
        </w:rPr>
      </w:pPr>
      <w:r>
        <w:rPr>
          <w:szCs w:val="22"/>
        </w:rPr>
      </w:r>
    </w:p>
    <w:p>
      <w:pPr>
        <w:ind w:right="-87"/>
        <w:spacing w:after="9" w:line="259" w:lineRule="auto"/>
        <w:rPr>
          <w:szCs w:val="22"/>
        </w:rPr>
      </w:pPr>
      <w:r>
        <w:rPr>
          <w:szCs w:val="22"/>
        </w:rPr>
      </w:r>
    </w:p>
    <w:p>
      <w:pPr>
        <w:ind w:right="-87"/>
        <w:spacing w:after="9" w:line="259" w:lineRule="auto"/>
        <w:rPr>
          <w:szCs w:val="22"/>
        </w:rPr>
      </w:pPr>
      <w:r>
        <w:rPr>
          <w:szCs w:val="22"/>
        </w:rPr>
        <w:t>Исполнитель работ _____________________________________________________________</w:t>
      </w:r>
    </w:p>
    <w:p>
      <w:pPr>
        <w:ind w:right="-87"/>
        <w:spacing w:after="9" w:line="259" w:lineRule="auto"/>
        <w:rPr>
          <w:szCs w:val="22"/>
        </w:rPr>
      </w:pPr>
      <w:r>
        <w:rPr>
          <w:szCs w:val="22"/>
        </w:rPr>
        <w:t xml:space="preserve">                                                      </w:t>
      </w:r>
      <w:r>
        <w:rPr>
          <w:sz w:val="20"/>
          <w:szCs w:val="20"/>
        </w:rPr>
        <w:t>(должность, подпись, расшифровка подписи)</w:t>
      </w:r>
      <w:r>
        <w:rPr>
          <w:szCs w:val="22"/>
        </w:rPr>
      </w:r>
    </w:p>
    <w:p>
      <w:pPr>
        <w:ind w:right="397"/>
        <w:spacing w:after="9" w:line="259" w:lineRule="auto"/>
        <w:jc w:val="both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М.П.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after="492" w:line="259" w:lineRule="auto"/>
        <w:tabs defTabSz="708">
          <w:tab w:val="center" w:pos="8121" w:leader="none"/>
        </w:tabs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(при наличии) </w:t>
        <w:tab/>
      </w:r>
      <w:r/>
      <w:bookmarkStart w:id="18" w:name="_Hlk108170978"/>
      <w:r/>
      <w:r>
        <w:rPr>
          <w:szCs w:val="22"/>
        </w:rPr>
        <w:t xml:space="preserve">"__ "_______20 __   г. </w:t>
      </w:r>
      <w:r/>
      <w:bookmarkEnd w:id="18"/>
      <w:r/>
      <w:r>
        <w:rPr>
          <w:rFonts w:ascii="Calibri" w:hAnsi="Calibri" w:eastAsia="Calibri" w:cs="Calibri"/>
          <w:sz w:val="22"/>
          <w:szCs w:val="22"/>
        </w:rPr>
      </w:r>
    </w:p>
    <w:p>
      <w:pPr>
        <w:ind w:right="55"/>
        <w:spacing w:after="24" w:line="242" w:lineRule="auto"/>
        <w:rPr>
          <w:szCs w:val="22"/>
        </w:rPr>
      </w:pPr>
      <w:r>
        <w:rPr>
          <w:szCs w:val="22"/>
        </w:rPr>
      </w:r>
    </w:p>
    <w:p>
      <w:pPr>
        <w:ind w:right="55"/>
        <w:spacing w:after="24" w:line="242" w:lineRule="auto"/>
        <w:rPr>
          <w:szCs w:val="22"/>
        </w:rPr>
      </w:pPr>
      <w:r>
        <w:rPr>
          <w:szCs w:val="22"/>
        </w:rPr>
        <w:t>Заказчик (при наличии)  _______________________________________________________</w:t>
      </w:r>
    </w:p>
    <w:p>
      <w:pPr>
        <w:ind w:right="55"/>
        <w:spacing w:after="24" w:line="242" w:lineRule="auto"/>
        <w:rPr>
          <w:szCs w:val="22"/>
        </w:rPr>
      </w:pPr>
      <w:r>
        <w:rPr>
          <w:szCs w:val="22"/>
        </w:rPr>
        <w:t xml:space="preserve">                                                       </w:t>
      </w:r>
      <w:r>
        <w:rPr>
          <w:sz w:val="20"/>
          <w:szCs w:val="20"/>
        </w:rPr>
        <w:t>(должность, подпись, расшифровка подписи)</w:t>
      </w:r>
      <w:r>
        <w:rPr>
          <w:szCs w:val="22"/>
        </w:rPr>
        <w:t xml:space="preserve"> </w:t>
      </w:r>
      <w:r>
        <w:rPr>
          <w:szCs w:val="22"/>
        </w:rPr>
      </w:r>
    </w:p>
    <w:p>
      <w:pPr>
        <w:ind w:right="55"/>
        <w:spacing w:after="24" w:line="242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М.П.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after="9" w:line="259" w:lineRule="auto"/>
        <w:tabs defTabSz="708">
          <w:tab w:val="center" w:pos="8151" w:leader="none"/>
        </w:tabs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(при наличии) </w:t>
        <w:tab/>
        <w:t xml:space="preserve">"__ "_______20 __ г.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right="62"/>
        <w:spacing w:line="259" w:lineRule="auto"/>
        <w:jc w:val="right"/>
        <w:keepNext/>
        <w:outlineLvl w:val="3"/>
        <w:keepLines/>
        <w:rPr>
          <w:b/>
          <w:szCs w:val="22"/>
        </w:rPr>
      </w:pPr>
      <w:r>
        <w:rPr>
          <w:b/>
          <w:szCs w:val="22"/>
        </w:rPr>
      </w:r>
    </w:p>
    <w:p>
      <w:pPr>
        <w:spacing w:after="160" w:line="259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ind w:right="62"/>
        <w:spacing w:line="259" w:lineRule="auto"/>
        <w:jc w:val="right"/>
        <w:keepNext/>
        <w:outlineLvl w:val="3"/>
        <w:keepLines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spacing w:after="160" w:line="259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pacing w:after="160" w:line="259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pacing w:after="16" w:line="247" w:lineRule="auto"/>
        <w:rPr>
          <w:b/>
          <w:szCs w:val="22"/>
        </w:rPr>
      </w:pPr>
      <w:r>
        <w:rPr>
          <w:b/>
          <w:szCs w:val="22"/>
        </w:rPr>
      </w:r>
    </w:p>
    <w:p>
      <w:pPr>
        <w:spacing w:after="16" w:line="247" w:lineRule="auto"/>
        <w:rPr>
          <w:b/>
          <w:szCs w:val="22"/>
        </w:rPr>
      </w:pPr>
      <w:r>
        <w:rPr>
          <w:b/>
          <w:szCs w:val="22"/>
        </w:rPr>
      </w:r>
    </w:p>
    <w:p>
      <w:pPr>
        <w:ind w:left="7618" w:hanging="122"/>
        <w:spacing w:after="16" w:line="247" w:lineRule="auto"/>
        <w:rPr>
          <w:rFonts w:ascii="Calibri" w:hAnsi="Calibri" w:eastAsia="Calibri" w:cs="Calibri"/>
          <w:sz w:val="22"/>
          <w:szCs w:val="22"/>
        </w:rPr>
      </w:pPr>
      <w:r>
        <w:rPr>
          <w:b/>
          <w:szCs w:val="22"/>
        </w:rPr>
        <w:t xml:space="preserve">Приложение № 6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left="4434" w:right="65"/>
        <w:spacing w:after="219" w:line="262" w:lineRule="auto"/>
        <w:jc w:val="right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</w:rPr>
        <w:t>Административного регламента предоставления Муниципальной услуги «Предоставление разрешения на осуществление земляных работ»</w:t>
      </w:r>
      <w:r>
        <w:rPr>
          <w:b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after="197" w:line="259" w:lineRule="auto"/>
        <w:jc w:val="center"/>
        <w:rPr>
          <w:b/>
          <w:szCs w:val="22"/>
        </w:rPr>
      </w:pPr>
      <w:r>
        <w:rPr>
          <w:b/>
          <w:szCs w:val="22"/>
        </w:rPr>
        <w:t>Форма акта о завершении земляных работ и выполненном благоустройстве</w:t>
      </w:r>
    </w:p>
    <w:p>
      <w:pPr>
        <w:ind w:right="71"/>
        <w:spacing w:line="264" w:lineRule="auto"/>
        <w:jc w:val="center"/>
        <w:rPr>
          <w:rFonts w:ascii="Calibri" w:hAnsi="Calibri" w:eastAsia="Calibri" w:cs="Calibri"/>
          <w:sz w:val="22"/>
          <w:szCs w:val="22"/>
        </w:rPr>
      </w:pPr>
      <w:r>
        <w:rPr>
          <w:b/>
          <w:szCs w:val="22"/>
        </w:rPr>
        <w:t xml:space="preserve">АКТ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right="76"/>
        <w:spacing w:after="454" w:line="264" w:lineRule="auto"/>
        <w:jc w:val="center"/>
        <w:rPr>
          <w:rFonts w:ascii="Calibri" w:hAnsi="Calibri" w:eastAsia="Calibri" w:cs="Calibri"/>
          <w:sz w:val="22"/>
          <w:szCs w:val="22"/>
        </w:rPr>
      </w:pPr>
      <w:r>
        <w:rPr>
          <w:b/>
          <w:szCs w:val="22"/>
        </w:rPr>
        <w:t>о завершении земляных работ и выполненном благоустройстве</w:t>
      </w:r>
      <w:r>
        <w:rPr>
          <w:b/>
          <w:szCs w:val="22"/>
          <w:vertAlign w:val="superscript"/>
        </w:rPr>
      </w:r>
      <w:r>
        <w:rPr>
          <w:b/>
          <w:szCs w:val="22"/>
          <w:vertAlign w:val="superscript"/>
        </w:rPr>
        <w:footnoteReference w:id="20"/>
      </w:r>
      <w:r>
        <w:rPr>
          <w:sz w:val="26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right="55"/>
        <w:spacing w:after="3" w:line="245" w:lineRule="auto"/>
        <w:jc w:val="both"/>
        <w:rPr>
          <w:szCs w:val="22"/>
        </w:rPr>
      </w:pPr>
      <w:r>
        <w:rPr>
          <w:szCs w:val="22"/>
        </w:rPr>
        <w:t>_____________________________________________________________________________</w:t>
      </w:r>
    </w:p>
    <w:p>
      <w:pPr>
        <w:ind w:right="55"/>
        <w:spacing w:after="3" w:line="245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(организация, предприятие/ФИО, производитель работ)</w:t>
      </w:r>
    </w:p>
    <w:p>
      <w:pPr>
        <w:ind w:right="55"/>
        <w:spacing w:after="3" w:line="245" w:lineRule="auto"/>
        <w:jc w:val="both"/>
        <w:rPr>
          <w:szCs w:val="22"/>
        </w:rPr>
      </w:pPr>
      <w:r>
        <w:rPr>
          <w:szCs w:val="22"/>
        </w:rPr>
        <w:t xml:space="preserve">Земляные работы производились по адресу: _______________________________________ </w:t>
      </w:r>
    </w:p>
    <w:p>
      <w:pPr>
        <w:ind w:right="55"/>
        <w:spacing w:after="3" w:line="245" w:lineRule="auto"/>
        <w:jc w:val="both"/>
        <w:rPr>
          <w:szCs w:val="22"/>
        </w:rPr>
      </w:pPr>
      <w:r>
        <w:rPr>
          <w:szCs w:val="22"/>
        </w:rPr>
        <w:t xml:space="preserve">Разрешение на производство земляных работ: N __  от __________ </w:t>
      </w:r>
    </w:p>
    <w:p>
      <w:pPr>
        <w:ind w:right="55"/>
        <w:spacing w:after="3" w:line="245" w:lineRule="auto"/>
        <w:jc w:val="both"/>
        <w:rPr>
          <w:szCs w:val="22"/>
        </w:rPr>
      </w:pPr>
      <w:r>
        <w:rPr>
          <w:szCs w:val="22"/>
        </w:rPr>
        <w:t>Комиссия в составе:</w:t>
      </w:r>
    </w:p>
    <w:p>
      <w:pPr>
        <w:ind w:right="55"/>
        <w:spacing w:after="3" w:line="245" w:lineRule="auto"/>
        <w:jc w:val="both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представителя организации, производящей земляные работы (подрядчика)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right="55"/>
        <w:spacing w:line="250" w:lineRule="auto"/>
        <w:rPr>
          <w:szCs w:val="22"/>
        </w:rPr>
      </w:pPr>
      <w:r/>
      <w:bookmarkStart w:id="20" w:name="_Hlk108171833"/>
      <w:r/>
      <w:r>
        <w:rPr>
          <w:szCs w:val="22"/>
        </w:rPr>
        <w:t>_____________________________________________________________________________</w:t>
      </w:r>
      <w:r>
        <w:rPr>
          <w:szCs w:val="22"/>
        </w:rPr>
      </w:r>
    </w:p>
    <w:p>
      <w:pPr>
        <w:ind w:right="55"/>
        <w:spacing w:line="250" w:lineRule="auto"/>
        <w:jc w:val="center"/>
        <w:rPr>
          <w:szCs w:val="22"/>
        </w:rPr>
      </w:pPr>
      <w:r>
        <w:rPr>
          <w:sz w:val="20"/>
          <w:szCs w:val="20"/>
        </w:rPr>
        <w:t>(Ф.И.О., должность</w:t>
      </w:r>
      <w:r>
        <w:rPr>
          <w:szCs w:val="22"/>
        </w:rPr>
        <w:t>)</w:t>
      </w:r>
      <w:r>
        <w:rPr>
          <w:szCs w:val="22"/>
        </w:rPr>
      </w:r>
    </w:p>
    <w:p>
      <w:pPr>
        <w:ind w:right="55"/>
        <w:spacing w:line="250" w:lineRule="auto"/>
        <w:rPr>
          <w:szCs w:val="22"/>
        </w:rPr>
      </w:pPr>
      <w:bookmarkEnd w:id="20"/>
      <w:r>
        <w:rPr>
          <w:szCs w:val="22"/>
        </w:rPr>
        <w:t xml:space="preserve">представителя организации, выполнившей благоустройство </w:t>
      </w:r>
    </w:p>
    <w:p>
      <w:pPr>
        <w:ind w:right="55"/>
        <w:spacing w:line="250" w:lineRule="auto"/>
        <w:rPr>
          <w:szCs w:val="22"/>
        </w:rPr>
      </w:pPr>
      <w:r>
        <w:rPr>
          <w:szCs w:val="22"/>
        </w:rPr>
        <w:t>_____________________________________________________________________________</w:t>
      </w:r>
    </w:p>
    <w:p>
      <w:pPr>
        <w:ind w:right="55"/>
        <w:spacing w:line="250" w:lineRule="auto"/>
        <w:jc w:val="center"/>
        <w:rPr>
          <w:szCs w:val="22"/>
        </w:rPr>
      </w:pPr>
      <w:r>
        <w:rPr>
          <w:sz w:val="20"/>
          <w:szCs w:val="20"/>
        </w:rPr>
        <w:t>(Ф.И.О., должность</w:t>
      </w:r>
      <w:r>
        <w:rPr>
          <w:szCs w:val="22"/>
        </w:rPr>
        <w:t>)</w:t>
      </w:r>
      <w:r>
        <w:rPr>
          <w:szCs w:val="22"/>
        </w:rPr>
      </w:r>
    </w:p>
    <w:p>
      <w:pPr>
        <w:ind w:right="55"/>
        <w:spacing w:line="250" w:lineRule="auto"/>
        <w:rPr>
          <w:szCs w:val="22"/>
        </w:rPr>
      </w:pPr>
      <w:r>
        <w:rPr>
          <w:szCs w:val="22"/>
        </w:rPr>
        <w:t xml:space="preserve">представителя управляющей организации или жилищно-эксплуатационной организации </w:t>
      </w:r>
    </w:p>
    <w:p>
      <w:pPr>
        <w:ind w:right="55"/>
        <w:spacing w:line="250" w:lineRule="auto"/>
        <w:rPr>
          <w:szCs w:val="22"/>
        </w:rPr>
      </w:pPr>
      <w:r>
        <w:rPr>
          <w:szCs w:val="22"/>
        </w:rPr>
        <w:t>_____________________________________________________________________________</w:t>
      </w:r>
    </w:p>
    <w:p>
      <w:pPr>
        <w:ind w:right="55"/>
        <w:spacing w:line="250" w:lineRule="auto"/>
        <w:rPr>
          <w:sz w:val="20"/>
          <w:szCs w:val="20"/>
        </w:rPr>
      </w:pPr>
      <w:r>
        <w:rPr>
          <w:szCs w:val="22"/>
        </w:rPr>
        <w:t xml:space="preserve">                                                       </w:t>
      </w:r>
      <w:r>
        <w:rPr>
          <w:sz w:val="20"/>
          <w:szCs w:val="20"/>
        </w:rPr>
        <w:t xml:space="preserve">(Ф.И.О., должность) </w:t>
      </w:r>
      <w:r>
        <w:rPr>
          <w:sz w:val="20"/>
          <w:szCs w:val="20"/>
        </w:rPr>
      </w:r>
    </w:p>
    <w:p>
      <w:pPr>
        <w:ind w:right="55"/>
        <w:spacing w:line="250" w:lineRule="auto"/>
        <w:rPr>
          <w:szCs w:val="22"/>
        </w:rPr>
      </w:pPr>
      <w:r>
        <w:rPr>
          <w:szCs w:val="22"/>
        </w:rPr>
      </w:r>
    </w:p>
    <w:p>
      <w:pPr>
        <w:ind w:right="55"/>
        <w:spacing w:line="250" w:lineRule="auto"/>
        <w:jc w:val="both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произвела освидетельствование территории, на которой производились земляные и благоустроительные работы, на " ___ " ________20 __ г. и составила настоящий акт                              на предмет выполнения благоустроительных работ в полном объеме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after="219" w:line="250" w:lineRule="auto"/>
        <w:rPr>
          <w:szCs w:val="22"/>
        </w:rPr>
      </w:pPr>
      <w:r>
        <w:rPr>
          <w:szCs w:val="22"/>
        </w:rPr>
      </w:r>
    </w:p>
    <w:p>
      <w:pPr>
        <w:ind w:right="55"/>
        <w:spacing w:line="250" w:lineRule="auto"/>
        <w:rPr>
          <w:szCs w:val="22"/>
        </w:rPr>
      </w:pPr>
      <w:r>
        <w:rPr>
          <w:szCs w:val="22"/>
        </w:rPr>
        <w:t xml:space="preserve">Представитель организации, производившей земляные работы (подрядчик) ____________ </w:t>
      </w:r>
    </w:p>
    <w:p>
      <w:pPr>
        <w:ind w:right="55"/>
        <w:spacing w:line="250" w:lineRule="auto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              (</w:t>
      </w:r>
      <w:r>
        <w:rPr>
          <w:sz w:val="20"/>
          <w:szCs w:val="20"/>
        </w:rPr>
        <w:t>подпись</w:t>
      </w:r>
      <w:r>
        <w:rPr>
          <w:szCs w:val="22"/>
        </w:rPr>
        <w:t xml:space="preserve">) </w:t>
      </w:r>
      <w:r>
        <w:rPr>
          <w:szCs w:val="22"/>
        </w:rPr>
      </w:r>
    </w:p>
    <w:p>
      <w:pPr>
        <w:ind w:right="55"/>
        <w:spacing w:line="250" w:lineRule="auto"/>
        <w:rPr>
          <w:szCs w:val="22"/>
        </w:rPr>
      </w:pPr>
      <w:r>
        <w:rPr>
          <w:szCs w:val="22"/>
        </w:rPr>
        <w:t>Представитель организации, выполнившей благоустройство                 _________________</w:t>
      </w:r>
    </w:p>
    <w:p>
      <w:pPr>
        <w:ind w:right="55"/>
        <w:spacing w:after="3" w:line="245" w:lineRule="auto"/>
        <w:jc w:val="both"/>
        <w:rPr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(подпись)</w:t>
      </w:r>
      <w:r>
        <w:rPr>
          <w:szCs w:val="22"/>
        </w:rPr>
        <w:t xml:space="preserve"> </w:t>
      </w:r>
      <w:r>
        <w:rPr>
          <w:szCs w:val="22"/>
        </w:rPr>
      </w:r>
    </w:p>
    <w:p>
      <w:pPr>
        <w:ind w:right="55"/>
        <w:spacing w:after="3" w:line="245" w:lineRule="auto"/>
        <w:jc w:val="both"/>
        <w:rPr>
          <w:szCs w:val="22"/>
        </w:rPr>
      </w:pPr>
      <w:r>
        <w:rPr>
          <w:szCs w:val="22"/>
        </w:rPr>
        <w:t xml:space="preserve">Представитель владельца объекта благоустройства, </w:t>
      </w:r>
    </w:p>
    <w:p>
      <w:pPr>
        <w:ind w:right="55"/>
        <w:spacing w:after="3" w:line="245" w:lineRule="auto"/>
        <w:jc w:val="both"/>
        <w:rPr>
          <w:szCs w:val="22"/>
        </w:rPr>
      </w:pPr>
      <w:r>
        <w:rPr>
          <w:szCs w:val="22"/>
        </w:rPr>
        <w:t>управляющей организации или</w:t>
      </w:r>
    </w:p>
    <w:p>
      <w:pPr>
        <w:ind w:right="55"/>
        <w:spacing w:after="3" w:line="245" w:lineRule="auto"/>
        <w:jc w:val="both"/>
        <w:rPr>
          <w:szCs w:val="22"/>
        </w:rPr>
      </w:pPr>
      <w:r>
        <w:rPr>
          <w:szCs w:val="22"/>
        </w:rPr>
        <w:t xml:space="preserve">жилищно-эксплуатационной организации                                          _____________________  </w:t>
      </w:r>
    </w:p>
    <w:p>
      <w:pPr>
        <w:spacing w:line="259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(подпись) </w:t>
      </w:r>
    </w:p>
    <w:p>
      <w:pPr>
        <w:spacing w:after="3" w:line="259" w:lineRule="auto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3" w:line="259" w:lineRule="auto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</w:rPr>
        <w:t xml:space="preserve">Приложение: </w:t>
      </w:r>
      <w:r>
        <w:rPr>
          <w:rFonts w:ascii="Calibri" w:hAnsi="Calibri" w:eastAsia="Calibri" w:cs="Calibri"/>
          <w:sz w:val="22"/>
          <w:szCs w:val="22"/>
        </w:rPr>
      </w:r>
    </w:p>
    <w:p>
      <w:pPr>
        <w:numPr>
          <w:ilvl w:val="0"/>
          <w:numId w:val="11"/>
        </w:numPr>
        <w:ind w:left="253" w:hanging="253"/>
        <w:spacing w:after="3" w:line="259" w:lineRule="auto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</w:rPr>
        <w:t xml:space="preserve">Материалы фотофиксации выполненных работ </w:t>
      </w:r>
      <w:r>
        <w:rPr>
          <w:rFonts w:ascii="Calibri" w:hAnsi="Calibri" w:eastAsia="Calibri" w:cs="Calibri"/>
          <w:sz w:val="22"/>
          <w:szCs w:val="22"/>
        </w:rPr>
      </w:r>
    </w:p>
    <w:p>
      <w:pPr>
        <w:numPr>
          <w:ilvl w:val="0"/>
          <w:numId w:val="11"/>
        </w:numPr>
        <w:ind w:left="253" w:hanging="253"/>
        <w:spacing w:after="241" w:line="259" w:lineRule="auto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</w:rPr>
        <w:t>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6.1.3 настоящего Административного регламента)</w:t>
      </w:r>
      <w:r>
        <w:rPr>
          <w:sz w:val="14"/>
          <w:szCs w:val="22"/>
          <w:vertAlign w:val="superscript"/>
        </w:rPr>
        <w:t>2</w:t>
      </w:r>
      <w:r>
        <w:rPr>
          <w:sz w:val="22"/>
          <w:szCs w:val="22"/>
        </w:rPr>
        <w:t xml:space="preserve">.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right="421"/>
        <w:spacing w:line="259" w:lineRule="auto"/>
        <w:jc w:val="right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left="7618" w:hanging="122"/>
        <w:spacing w:after="16" w:line="247" w:lineRule="auto"/>
        <w:rPr>
          <w:rFonts w:ascii="Calibri" w:hAnsi="Calibri" w:eastAsia="Calibri" w:cs="Calibri"/>
          <w:sz w:val="22"/>
          <w:szCs w:val="22"/>
        </w:rPr>
      </w:pPr>
      <w:r/>
      <w:bookmarkStart w:id="21" w:name="_Hlk108179283"/>
      <w:r/>
      <w:r>
        <w:rPr>
          <w:b/>
          <w:szCs w:val="22"/>
        </w:rPr>
        <w:t>Приложение № 7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left="4434" w:right="65"/>
        <w:spacing w:after="219" w:line="262" w:lineRule="auto"/>
        <w:jc w:val="right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</w:rPr>
        <w:t>Административного регламента предоставления Муниципальной услуги «Предоставление разрешения на осуществление земляных работ»</w:t>
      </w:r>
      <w:r>
        <w:rPr>
          <w:b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right="65"/>
        <w:spacing w:after="219" w:line="262" w:lineRule="auto"/>
        <w:jc w:val="right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pacing w:after="46" w:line="259" w:lineRule="auto"/>
        <w:jc w:val="center"/>
        <w:keepNext/>
        <w:outlineLvl w:val="1"/>
        <w:keepLines/>
        <w:rPr>
          <w:b/>
          <w:szCs w:val="22"/>
        </w:rPr>
      </w:pPr>
      <w:bookmarkEnd w:id="21"/>
      <w:r>
        <w:rPr>
          <w:b/>
          <w:szCs w:val="22"/>
        </w:rPr>
        <w:t>Форма решения о закрытии разрешения на осуществление земляных работ</w:t>
      </w:r>
    </w:p>
    <w:p>
      <w:pPr>
        <w:spacing w:after="141" w:line="259" w:lineRule="auto"/>
        <w:jc w:val="center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>______________________________________________________________________________(</w:t>
      </w:r>
      <w:r>
        <w:rPr>
          <w:sz w:val="20"/>
          <w:szCs w:val="20"/>
        </w:rPr>
        <w:t>наименование уполномоченного органа на предоставление услуги)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right="61"/>
        <w:spacing w:line="259" w:lineRule="auto"/>
        <w:jc w:val="right"/>
        <w:rPr>
          <w:szCs w:val="22"/>
        </w:rPr>
      </w:pPr>
      <w:r>
        <w:rPr>
          <w:szCs w:val="22"/>
        </w:rPr>
        <w:t xml:space="preserve">                           Кому: ________________________________</w:t>
      </w:r>
    </w:p>
    <w:p>
      <w:pPr>
        <w:ind w:left="4820"/>
        <w:spacing w:line="259" w:lineRule="auto"/>
        <w:rPr>
          <w:rFonts w:ascii="Calibri" w:hAnsi="Calibri" w:eastAsia="Calibri" w:cs="Calibri"/>
          <w:iCs/>
          <w:sz w:val="22"/>
          <w:szCs w:val="22"/>
        </w:rPr>
      </w:pPr>
      <w:r>
        <w:rPr>
          <w:iCs/>
          <w:sz w:val="20"/>
          <w:szCs w:val="22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лица) </w:t>
      </w:r>
      <w:r>
        <w:rPr>
          <w:rFonts w:ascii="Calibri" w:hAnsi="Calibri" w:eastAsia="Calibri" w:cs="Calibri"/>
          <w:iCs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          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jc w:val="right"/>
        <w:rPr>
          <w:szCs w:val="22"/>
        </w:rPr>
      </w:pPr>
      <w:r>
        <w:rPr>
          <w:szCs w:val="22"/>
        </w:rPr>
        <w:t xml:space="preserve">Контактные данные: ____________________           </w:t>
      </w:r>
    </w:p>
    <w:p>
      <w:pPr>
        <w:ind w:right="276"/>
        <w:spacing w:after="5" w:line="259" w:lineRule="auto"/>
        <w:jc w:val="center"/>
        <w:rPr>
          <w:rFonts w:eastAsia="Calibri"/>
          <w:sz w:val="20"/>
          <w:szCs w:val="20"/>
        </w:rPr>
      </w:pPr>
      <w:r>
        <w:rPr>
          <w:rFonts w:ascii="Calibri" w:hAnsi="Calibri" w:eastAsia="Calibri" w:cs="Calibri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eastAsia="Calibri"/>
          <w:sz w:val="20"/>
          <w:szCs w:val="20"/>
        </w:rPr>
        <w:t>(почтовый индекс и адрес – для физического лица,</w:t>
      </w:r>
      <w:r>
        <w:rPr>
          <w:rFonts w:eastAsia="Calibri"/>
          <w:sz w:val="20"/>
          <w:szCs w:val="20"/>
        </w:rPr>
      </w:r>
    </w:p>
    <w:p>
      <w:pPr>
        <w:ind w:right="276"/>
        <w:spacing w:after="5" w:line="259" w:lineRule="auto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в т.ч. зарегистрированного в качестве </w:t>
      </w:r>
    </w:p>
    <w:p>
      <w:pPr>
        <w:ind w:right="276"/>
        <w:spacing w:after="5" w:line="259" w:lineRule="auto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индивидуального предпринимателя, телефон, </w:t>
      </w:r>
    </w:p>
    <w:p>
      <w:pPr>
        <w:ind w:right="276"/>
        <w:spacing w:after="5" w:line="259" w:lineRule="auto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адрес электронной почты)  </w:t>
      </w:r>
    </w:p>
    <w:p>
      <w:pPr>
        <w:ind w:right="584"/>
        <w:spacing w:line="259" w:lineRule="auto"/>
        <w:jc w:val="center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right="62"/>
        <w:spacing w:line="259" w:lineRule="auto"/>
        <w:jc w:val="center"/>
        <w:keepNext/>
        <w:outlineLvl w:val="3"/>
        <w:keepLines/>
        <w:rPr>
          <w:b/>
          <w:bCs/>
          <w:szCs w:val="22"/>
        </w:rPr>
      </w:pPr>
      <w:r>
        <w:rPr>
          <w:b/>
          <w:bCs/>
          <w:szCs w:val="22"/>
        </w:rPr>
        <w:t xml:space="preserve">РЕШЕНИЕ </w:t>
      </w:r>
    </w:p>
    <w:p>
      <w:pPr>
        <w:spacing w:after="15" w:line="250" w:lineRule="auto"/>
        <w:jc w:val="center"/>
        <w:rPr>
          <w:b/>
          <w:bCs/>
          <w:sz w:val="37"/>
          <w:szCs w:val="22"/>
          <w:vertAlign w:val="subscript"/>
        </w:rPr>
      </w:pPr>
      <w:r>
        <w:rPr>
          <w:b/>
          <w:bCs/>
          <w:szCs w:val="22"/>
        </w:rPr>
        <w:t>о закрытии разрешения на осуществление земляных работ</w:t>
      </w:r>
      <w:r>
        <w:rPr>
          <w:b/>
          <w:bCs/>
          <w:sz w:val="37"/>
          <w:szCs w:val="22"/>
          <w:vertAlign w:val="subscript"/>
        </w:rPr>
      </w:r>
    </w:p>
    <w:p>
      <w:pPr>
        <w:spacing w:after="15" w:line="250" w:lineRule="auto"/>
        <w:jc w:val="both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</w:r>
    </w:p>
    <w:p>
      <w:pPr>
        <w:spacing w:after="200" w:line="259" w:lineRule="auto"/>
        <w:jc w:val="center"/>
        <w:rPr>
          <w:rFonts w:ascii="Calibri" w:hAnsi="Calibri" w:eastAsia="Calibri" w:cs="Calibri"/>
          <w:sz w:val="22"/>
          <w:szCs w:val="22"/>
        </w:rPr>
      </w:pPr>
      <w:r/>
      <w:r>
        <w:rPr>
          <w:noProof/>
        </w:rPr>
        <mc:AlternateContent>
          <mc:Choice Requires="wpg">
            <w:drawing>
              <wp:inline distT="0" distB="0" distL="0" distR="0">
                <wp:extent cx="4784090" cy="366395"/>
                <wp:effectExtent l="0" t="0" r="415925" b="55880"/>
                <wp:docPr id="18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">
                            <sm:smNativeData xmlns:sm="sm" val="SMDATA_5_HK6yZxMAAAAlAAAAAQAAAA0AAAAAkAAAAEgAAACQAAAASAAAAAAAAAAAAAAAAAAAABcAAAAUAAAAAAAAAAAAAAD/fwAA/38AAAAAAAAJAAAABAAAAAAAAAAhAAAAQAAAADwAAAA3AwAAB6AAAAAAAAAAAAAAAAAAAAAAAAAAAAAAAAAAAAAAAAAAAAAAbh0AAEECAAAAAAAAAAAAAAAA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4784090" cy="366395"/>
                          <a:chOff x="0" y="0"/>
                          <a:chExt cx="4784090" cy="366395"/>
                        </a:xfrm>
                      </wpg:grpSpPr>
                      <wps:wsp>
                        <wps:cNvPr id="19" name="Shape 50363"/>
                        <wps:cNvSpPr>
                          <a:extLst>
                            <a:ext uri="sm">
                              <sm:smNativeData xmlns:sm="sm" val="SMDATA_14_HK6yZx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1267460" y="0"/>
                            <a:ext cx="22110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211070" b="8890"/>
                            <a:pathLst>
                              <a:path w="2211070" h="8890">
                                <a:moveTo>
                                  <a:pt x="0" y="0"/>
                                </a:moveTo>
                                <a:lnTo>
                                  <a:pt x="2211070" y="0"/>
                                </a:lnTo>
                                <a:lnTo>
                                  <a:pt x="2211070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" name="Rectangle 4557"/>
                        <wps:cNvSpPr>
                          <a:extLst>
                            <a:ext uri="sm">
                              <sm:smNativeData xmlns:sm="sm" val="SMDATA_14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2372995" y="142875"/>
                            <a:ext cx="50800" cy="4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4558"/>
                        <wps:cNvSpPr>
                          <a:extLst>
                            <a:ext uri="sm">
                              <sm:smNativeData xmlns:sm="sm" val="SMDATA_14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0" y="197485"/>
                            <a:ext cx="19367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№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4559"/>
                        <wps:cNvSpPr>
                          <a:extLst>
                            <a:ext uri="sm">
                              <sm:smNativeData xmlns:sm="sm" val="SMDATA_14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144780" y="318135"/>
                            <a:ext cx="4037965" cy="4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 xml:space="preserve">______________                                                 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4560"/>
                        <wps:cNvSpPr>
                          <a:extLst>
                            <a:ext uri="sm">
                              <sm:smNativeData xmlns:sm="sm" val="SMDATA_14_HK6yZx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3181350" y="197485"/>
                            <a:ext cx="45656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 xml:space="preserve">Дата 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4561"/>
                        <wps:cNvSpPr>
                          <a:extLst>
                            <a:ext uri="sm">
                              <sm:smNativeData xmlns:sm="sm" val="SMDATA_14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3524250" y="318135"/>
                            <a:ext cx="1675765" cy="4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 xml:space="preserve">________________ 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Shape 50364"/>
                        <wps:cNvSpPr>
                          <a:extLst>
                            <a:ext uri="sm">
                              <sm:smNativeData xmlns:sm="sm" val="SMDATA_14_HK6yZx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144780" y="349885"/>
                            <a:ext cx="10674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67435" b="9525"/>
                            <a:pathLst>
                              <a:path w="1067435" h="9525">
                                <a:moveTo>
                                  <a:pt x="0" y="0"/>
                                </a:moveTo>
                                <a:lnTo>
                                  <a:pt x="1067435" y="0"/>
                                </a:lnTo>
                                <a:lnTo>
                                  <a:pt x="106743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" name="Shape 50365"/>
                        <wps:cNvSpPr>
                          <a:extLst>
                            <a:ext uri="sm">
                              <sm:smNativeData xmlns:sm="sm" val="SMDATA_14_HK6yZx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3524250" y="349885"/>
                            <a:ext cx="12217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21740" b="9525"/>
                            <a:pathLst>
                              <a:path w="1221740" h="9525">
                                <a:moveTo>
                                  <a:pt x="0" y="0"/>
                                </a:moveTo>
                                <a:lnTo>
                                  <a:pt x="1221740" y="0"/>
                                </a:lnTo>
                                <a:lnTo>
                                  <a:pt x="122174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object>
              <v:group style="width:376.70pt;height:28.85pt;z-index:251658258;mso-wrap-distance-left:0.00pt;mso-wrap-distance-right:0.00pt" coordorigin="0,0" coordsize="7534,577">
                <v:shape id="Shape 50363" o:spid="_x0000_s1050" style="position:absolute;left:1996;top:0;width:3482;height:14" coordsize="3482,14" path="m0,0l3482,0l3482,14l0,14l0,0e" stroked="f" fillcolor="#000000" v:ext="SMDATA_13_HK6yZx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<v:path arrowok="t"/>
                  <v:fill color2="#000000" type="solid" angle="90"/>
                </v:shape>
                <v:rect id="Rectangle 4557" o:spid="_x0000_s1051" style="position:absolute;left:3737;top:225;width:80;height:74" stroked="f" filled="f" v:ext="SMDATA_13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58" o:spid="_x0000_s1052" style="position:absolute;left:0;top:311;width:305;height:354" stroked="f" filled="f" v:ext="SMDATA_13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r>
                          <w:t>№</w:t>
                        </w:r>
                      </w:p>
                    </w:txbxContent>
                  </v:textbox>
                </v:rect>
                <v:rect id="Rectangle 4559" o:spid="_x0000_s1053" style="position:absolute;left:228;top:501;width:6359;height:74" stroked="f" filled="f" v:ext="SMDATA_13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r>
                          <w:t xml:space="preserve">______________                                                 </w:t>
                        </w:r>
                      </w:p>
                    </w:txbxContent>
                  </v:textbox>
                </v:rect>
                <v:rect id="Rectangle 4560" o:spid="_x0000_s1054" style="position:absolute;left:5010;top:311;width:719;height:354" stroked="f" filled="f" v:ext="SMDATA_13_HK6yZx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r>
                          <w:t xml:space="preserve">Дата </w:t>
                        </w:r>
                      </w:p>
                    </w:txbxContent>
                  </v:textbox>
                </v:rect>
                <v:rect id="Rectangle 4561" o:spid="_x0000_s1055" style="position:absolute;left:5550;top:501;width:2639;height:74" stroked="f" filled="f" v:ext="SMDATA_13_HK6y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r>
                          <w:t xml:space="preserve">________________ </w:t>
                        </w:r>
                      </w:p>
                    </w:txbxContent>
                  </v:textbox>
                </v:rect>
                <v:shape id="Shape 50364" o:spid="_x0000_s1056" style="position:absolute;left:228;top:551;width:1681;height:15" coordsize="1681,15" path="m0,0l1681,0l1681,15l0,15l0,0e" stroked="f" fillcolor="#000000" v:ext="SMDATA_13_HK6yZx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<v:path arrowok="t"/>
                  <v:fill color2="#000000" type="solid" angle="90"/>
                </v:shape>
                <v:shape id="Shape 50365" o:spid="_x0000_s1057" style="position:absolute;left:5550;top:551;width:1924;height:15" coordsize="1924,15" path="m0,0l1924,0l1924,15l0,15l0,0e" stroked="f" fillcolor="#000000" v:ext="SMDATA_13_HK6yZx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<v:path arrowok="t"/>
                  <v:fill color2="#000000" type="solid" angle="90"/>
                </v:shape>
              </v:group>
            </w:object>
          </mc:Fallback>
        </mc:AlternateContent>
      </w:r>
      <w:r/>
      <w:r>
        <w:rPr>
          <w:rFonts w:ascii="Calibri" w:hAnsi="Calibri" w:eastAsia="Calibri" w:cs="Calibri"/>
          <w:sz w:val="22"/>
          <w:szCs w:val="22"/>
        </w:rPr>
      </w:r>
    </w:p>
    <w:p>
      <w:pPr>
        <w:ind w:right="2"/>
        <w:spacing w:after="173" w:line="259" w:lineRule="auto"/>
        <w:jc w:val="center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right="142"/>
        <w:spacing w:after="15" w:line="475" w:lineRule="auto"/>
        <w:jc w:val="both"/>
        <w:rPr>
          <w:rFonts w:ascii="Calibri" w:hAnsi="Calibri" w:eastAsia="Calibri" w:cs="Calibri"/>
          <w:sz w:val="22"/>
          <w:szCs w:val="22"/>
        </w:rPr>
      </w:pPr>
      <w:r>
        <w:rPr>
          <w:sz w:val="37"/>
          <w:szCs w:val="22"/>
          <w:vertAlign w:val="subscript"/>
        </w:rPr>
        <w:t xml:space="preserve">__________________ </w:t>
      </w:r>
      <w:r>
        <w:rPr>
          <w:szCs w:val="22"/>
        </w:rPr>
        <w:t xml:space="preserve">уведомляет Вас о закрытии разрешения на производство земляных работ  № ___  от ________  на выполнение работ     ______________  , проведенных по адресу ______________________________________________________________________.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after="121"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after="15" w:line="250" w:lineRule="auto"/>
        <w:jc w:val="both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     Особые отметки ________________________________________________________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____________________________________________________________________________.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jc w:val="center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line="259" w:lineRule="auto"/>
        <w:jc w:val="center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tbl>
      <w:tblPr>
        <w:tblStyle w:val="NormalTable"/>
        <w:name w:val="Таблица11"/>
        <w:tabOrder w:val="0"/>
        <w:tblpPr w:horzAnchor="text" w:tblpX="4994" w:vertAnchor="text" w:tblpY="-9" w:leftFromText="0" w:rightFromText="0" w:topFromText="0" w:bottomFromText="0"/>
        <w:tblOverlap w:val="never"/>
        <w:jc w:val="left"/>
        <w:tblInd w:w="0" w:type="dxa"/>
        <w:tblW w:w="4532" w:type="dxa"/>
        <w:tblLook w:val="04A0" w:firstRow="1" w:lastRow="0" w:firstColumn="1" w:lastColumn="0" w:noHBand="0" w:noVBand="1"/>
      </w:tblPr>
      <w:tblGrid>
        <w:gridCol w:w="4532"/>
      </w:tblGrid>
      <w:tr>
        <w:trPr>
          <w:cantSplit w:val="0"/>
          <w:trHeight w:val="840" w:hRule="atLeast"/>
        </w:trPr>
        <w:tc>
          <w:tcPr>
            <w:tcW w:w="4532" w:type="dxa"/>
            <w:shd w:val="none"/>
            <w:tcMar>
              <w:top w:w="14" w:type="dxa"/>
              <w:left w:w="115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902"/>
              <w:spacing/>
              <w:jc w:val="center"/>
              <w:rPr>
                <w:rFonts w:eastAsia="Calibri"/>
              </w:rPr>
            </w:pPr>
            <w:r>
              <w:t>Сведения о сертификате</w:t>
            </w:r>
            <w:r>
              <w:rPr>
                <w:vertAlign w:val="subscript"/>
              </w:rPr>
              <w:t xml:space="preserve"> </w:t>
            </w:r>
            <w:r>
              <w:t xml:space="preserve">электронной подписи </w:t>
            </w:r>
            <w:r>
              <w:rPr>
                <w:rFonts w:eastAsia="Calibri"/>
              </w:rPr>
            </w:r>
          </w:p>
        </w:tc>
      </w:tr>
    </w:tbl>
    <w:p>
      <w:pPr>
        <w:ind w:right="197"/>
        <w:spacing w:after="15" w:line="250" w:lineRule="auto"/>
        <w:jc w:val="center"/>
        <w:rPr>
          <w:rFonts w:ascii="Calibri" w:hAnsi="Calibri" w:eastAsia="Calibri" w:cs="Calibri"/>
          <w:sz w:val="22"/>
          <w:szCs w:val="22"/>
        </w:rPr>
      </w:pPr>
      <w:r>
        <w:rPr>
          <w:szCs w:val="22"/>
        </w:rPr>
        <w:t>{Ф.И.О. должность уполномоченного сотрудника}</w:t>
      </w:r>
      <w:r>
        <w:rPr>
          <w:rFonts w:ascii="Calibri" w:hAnsi="Calibri" w:eastAsia="Calibri" w:cs="Calibri"/>
          <w:sz w:val="22"/>
          <w:szCs w:val="22"/>
        </w:rPr>
      </w:r>
    </w:p>
    <w:p>
      <w:pPr>
        <w:spacing w:after="160" w:line="259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footerReference w:type="default" r:id="rId13"/>
          <w:type w:val="nextPage"/>
          <w:pgSz w:h="16838" w:w="11906"/>
          <w:pgMar w:left="1701" w:top="1134" w:right="794" w:bottom="964" w:header="0"/>
          <w:paperSrc w:first="0" w:other="0" a="0" b="0"/>
          <w:pgNumType w:fmt="decimal"/>
          <w:tmGutter w:val="3"/>
          <w:mirrorMargins w:val="0"/>
          <w:tmSection w:h="-1">
            <w:tmFooter w:id="0" w:h="0" edge="72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7618" w:hanging="122"/>
        <w:spacing w:after="16" w:line="247" w:lineRule="auto"/>
        <w:jc w:val="right"/>
        <w:rPr>
          <w:rFonts w:ascii="Calibri" w:hAnsi="Calibri" w:eastAsia="Calibri" w:cs="Calibri"/>
          <w:sz w:val="22"/>
          <w:szCs w:val="22"/>
        </w:rPr>
      </w:pPr>
      <w:r>
        <w:rPr>
          <w:b/>
          <w:szCs w:val="22"/>
        </w:rPr>
        <w:t xml:space="preserve">Приложение № 8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left="4434" w:right="65"/>
        <w:spacing w:after="219" w:line="262" w:lineRule="auto"/>
        <w:jc w:val="right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</w:rPr>
        <w:t>Административного регламента предоставления Муниципальной услуги                                                                «Предоставление разрешения на осуществление земляных работ»</w:t>
      </w:r>
      <w:r>
        <w:rPr>
          <w:b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right="7"/>
        <w:spacing w:after="3" w:line="259" w:lineRule="auto"/>
        <w:jc w:val="center"/>
        <w:keepNext/>
        <w:outlineLvl w:val="1"/>
        <w:keepLines/>
        <w:rPr>
          <w:b/>
          <w:szCs w:val="22"/>
        </w:rPr>
      </w:pPr>
      <w:r>
        <w:rPr>
          <w:b/>
          <w:szCs w:val="22"/>
        </w:rPr>
        <w:t>Перечень и содержание административных действий, составляющих административные процедуры</w:t>
      </w:r>
      <w:r>
        <w:rPr>
          <w:szCs w:val="22"/>
        </w:rPr>
        <w:t xml:space="preserve"> </w:t>
      </w:r>
      <w:r>
        <w:rPr>
          <w:b/>
          <w:szCs w:val="22"/>
        </w:rPr>
      </w:r>
    </w:p>
    <w:p>
      <w:pPr>
        <w:ind w:right="8"/>
        <w:spacing w:after="3" w:line="259" w:lineRule="auto"/>
        <w:jc w:val="center"/>
        <w:keepNext/>
        <w:outlineLvl w:val="2"/>
        <w:keepLines/>
        <w:rPr>
          <w:b/>
          <w:i/>
          <w:szCs w:val="22"/>
        </w:rPr>
      </w:pPr>
      <w:r>
        <w:rPr>
          <w:b/>
          <w:szCs w:val="22"/>
        </w:rPr>
        <w:t>Порядок выполнения административных действий при обращении Заявителя (представителя Заявителя)</w:t>
      </w:r>
      <w:r>
        <w:rPr>
          <w:szCs w:val="22"/>
        </w:rPr>
        <w:t xml:space="preserve"> </w:t>
      </w:r>
      <w:r>
        <w:rPr>
          <w:b/>
          <w:i/>
          <w:szCs w:val="22"/>
        </w:rPr>
      </w:r>
    </w:p>
    <w:tbl>
      <w:tblPr>
        <w:tblStyle w:val="NormalTable"/>
        <w:name w:val="Таблица12"/>
        <w:tabOrder w:val="0"/>
        <w:jc w:val="center"/>
        <w:tblInd w:w="0" w:type="dxa"/>
        <w:tblW w:w="15160" w:type="dxa"/>
        <w:pPr>
          <w:spacing/>
          <w:jc w:val="center"/>
        </w:pPr>
        <w:tblLook w:val="04A0" w:firstRow="1" w:lastRow="0" w:firstColumn="1" w:lastColumn="0" w:noHBand="0" w:noVBand="1"/>
      </w:tblPr>
      <w:tblGrid>
        <w:gridCol w:w="587"/>
        <w:gridCol w:w="2121"/>
        <w:gridCol w:w="3098"/>
        <w:gridCol w:w="5952"/>
        <w:gridCol w:w="3402"/>
      </w:tblGrid>
      <w:tr>
        <w:trPr>
          <w:cantSplit w:val="0"/>
          <w:trHeight w:val="1367" w:hRule="atLeast"/>
        </w:trPr>
        <w:tc>
          <w:tcPr>
            <w:tcW w:w="587" w:type="dxa"/>
            <w:shd w:val="solid" w:color="D6E3BC" tmshd="1677721856, 0, 12379094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№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п/п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2121" w:type="dxa"/>
            <w:shd w:val="solid" w:color="D6E3BC" tmshd="1677721856, 0, 12379094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 w:after="2" w:line="240" w:lineRule="auto"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Место выполнения действия/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  <w:p>
            <w:pPr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используемая ИС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098" w:type="dxa"/>
            <w:shd w:val="solid" w:color="D6E3BC" tmshd="1677721856, 0, 12379094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6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Процедуры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5952" w:type="dxa"/>
            <w:shd w:val="solid" w:color="D6E3BC" tmshd="1677721856, 0, 12379094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4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Действия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402" w:type="dxa"/>
            <w:shd w:val="solid" w:color="D6E3BC" tmshd="1677721856, 0, 12379094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2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Максимальный срок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rPr>
          <w:cantSplit w:val="0"/>
          <w:trHeight w:val="280" w:hRule="atLeast"/>
        </w:trPr>
        <w:tc>
          <w:tcPr>
            <w:tcW w:w="587" w:type="dxa"/>
            <w:shd w:val="solid" w:color="D6E3BC" tmshd="1677721856, 0, 12379094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9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1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2121" w:type="dxa"/>
            <w:shd w:val="solid" w:color="D6E3BC" tmshd="1677721856, 0, 12379094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5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2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098" w:type="dxa"/>
            <w:shd w:val="solid" w:color="D6E3BC" tmshd="1677721856, 0, 12379094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7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3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5952" w:type="dxa"/>
            <w:shd w:val="solid" w:color="D6E3BC" tmshd="1677721856, 0, 12379094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5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4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402" w:type="dxa"/>
            <w:shd w:val="solid" w:color="D6E3BC" tmshd="1677721856, 0, 12379094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4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5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rPr>
          <w:cantSplit w:val="0"/>
          <w:trHeight w:val="556" w:hRule="atLeast"/>
        </w:trPr>
        <w:tc>
          <w:tcPr>
            <w:tcW w:w="587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9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1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2121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Ведомство/ПГС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098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jc w:val="both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Проверка документов и регистрация заявления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5952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Контроль комплектности предоставленных документов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402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>До 1 рабочего дня</w:t>
            </w:r>
            <w:r>
              <w:rPr>
                <w:rFonts w:ascii="Calibri" w:hAnsi="Calibri" w:eastAsia="Microsoft Sans Serif"/>
                <w:sz w:val="22"/>
                <w:szCs w:val="22"/>
                <w:vertAlign w:val="superscript"/>
              </w:rPr>
            </w:r>
            <w:r>
              <w:rPr>
                <w:rFonts w:ascii="Calibri" w:hAnsi="Calibri" w:eastAsia="Microsoft Sans Serif"/>
                <w:sz w:val="22"/>
                <w:szCs w:val="22"/>
                <w:vertAlign w:val="superscript"/>
              </w:rPr>
              <w:footnoteReference w:id="23"/>
            </w:r>
            <w:r>
              <w:rPr>
                <w:rFonts w:ascii="Calibri" w:hAnsi="Calibri" w:eastAsia="Microsoft Sans Serif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rPr>
          <w:cantSplit w:val="0"/>
          <w:trHeight w:val="552" w:hRule="atLeast"/>
        </w:trPr>
        <w:tc>
          <w:tcPr>
            <w:tcW w:w="587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9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2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2121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Ведомство/ПГС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098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5952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Подтверждение полномочий представителя заявителя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402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rPr>
          <w:cantSplit w:val="0"/>
          <w:trHeight w:val="283" w:hRule="atLeast"/>
        </w:trPr>
        <w:tc>
          <w:tcPr>
            <w:tcW w:w="587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9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3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2121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Ведомство/ПГС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098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5952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Регистрация заявления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402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rPr>
          <w:cantSplit w:val="0"/>
          <w:trHeight w:val="552" w:hRule="atLeast"/>
        </w:trPr>
        <w:tc>
          <w:tcPr>
            <w:tcW w:w="587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9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4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2121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Ведомство/ПГС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098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5952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13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Принятие решения об отказе в приеме документов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402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rPr>
          <w:cantSplit w:val="0"/>
          <w:trHeight w:val="555" w:hRule="atLeast"/>
        </w:trPr>
        <w:tc>
          <w:tcPr>
            <w:tcW w:w="587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9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5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2121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Ведомство/ПГС/ СМЭВ 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098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jc w:val="both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Получение сведений посредством СМЭВ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5952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Направление межведомственных запросов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402" w:type="dxa"/>
            <w:vMerge w:val="restart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До 5 рабочих дней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rPr>
          <w:cantSplit w:val="0"/>
          <w:trHeight w:val="552" w:hRule="atLeast"/>
        </w:trPr>
        <w:tc>
          <w:tcPr>
            <w:tcW w:w="587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9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6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2121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Ведомство/ПГС/ СМЭВ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098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5952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Получение ответов на межведомственные запросы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402" w:type="dxa"/>
            <w:vMerge/>
            <w:shd w:val="none"/>
            <w:tcMar>
              <w:top w:w="3" w:type="dxa"/>
              <w:right w:w="64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/>
        </w:tc>
      </w:tr>
      <w:tr>
        <w:trPr>
          <w:cantSplit w:val="0"/>
          <w:trHeight w:val="555" w:hRule="atLeast"/>
        </w:trPr>
        <w:tc>
          <w:tcPr>
            <w:tcW w:w="587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9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8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2121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Ведомство/ПГС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098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Рассмотрение документов и сведений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5952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Проверка соответствия документов и сведений установленным критериям для принятия решения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402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До 5 рабочих дней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rPr>
          <w:cantSplit w:val="0"/>
          <w:trHeight w:val="281" w:hRule="atLeast"/>
        </w:trPr>
        <w:tc>
          <w:tcPr>
            <w:tcW w:w="587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9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9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2121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Ведомство/ПГС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098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Принятие решения 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5952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Принятие решения о предоставлении услуги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402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До 1 часа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rPr>
          <w:cantSplit w:val="0"/>
          <w:trHeight w:val="283" w:hRule="atLeast"/>
        </w:trPr>
        <w:tc>
          <w:tcPr>
            <w:tcW w:w="587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10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2121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Ведомство/ПГС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098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5952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Формирование решения о предоставлении услуги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402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rPr>
          <w:cantSplit w:val="0"/>
          <w:trHeight w:val="1368" w:hRule="atLeast"/>
        </w:trPr>
        <w:tc>
          <w:tcPr>
            <w:tcW w:w="587" w:type="dxa"/>
            <w:shd w:val="solid" w:color="D6E3BC" tmshd="1677721856, 0, 12379094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№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п/п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2121" w:type="dxa"/>
            <w:shd w:val="solid" w:color="D6E3BC" tmshd="1677721856, 0, 12379094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 w:after="2" w:line="240" w:lineRule="auto"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Место выполнения действия/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  <w:p>
            <w:pPr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используемая ИС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098" w:type="dxa"/>
            <w:shd w:val="solid" w:color="D6E3BC" tmshd="1677721856, 0, 12379094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6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Процедуры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5952" w:type="dxa"/>
            <w:shd w:val="solid" w:color="D6E3BC" tmshd="1677721856, 0, 12379094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4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Действия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402" w:type="dxa"/>
            <w:shd w:val="solid" w:color="D6E3BC" tmshd="1677721856, 0, 12379094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2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Максимальный срок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rPr>
          <w:cantSplit w:val="0"/>
          <w:trHeight w:val="280" w:hRule="atLeast"/>
        </w:trPr>
        <w:tc>
          <w:tcPr>
            <w:tcW w:w="587" w:type="dxa"/>
            <w:shd w:val="solid" w:color="D6E3BC" tmshd="1677721856, 0, 12379094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9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1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2121" w:type="dxa"/>
            <w:shd w:val="solid" w:color="D6E3BC" tmshd="1677721856, 0, 12379094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5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2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098" w:type="dxa"/>
            <w:shd w:val="solid" w:color="D6E3BC" tmshd="1677721856, 0, 12379094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7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3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5952" w:type="dxa"/>
            <w:shd w:val="solid" w:color="D6E3BC" tmshd="1677721856, 0, 12379094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5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4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402" w:type="dxa"/>
            <w:shd w:val="solid" w:color="D6E3BC" tmshd="1677721856, 0, 12379094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right="44"/>
              <w:spacing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5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rPr>
          <w:cantSplit w:val="0"/>
          <w:trHeight w:val="556" w:hRule="atLeast"/>
        </w:trPr>
        <w:tc>
          <w:tcPr>
            <w:tcW w:w="587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11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2121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Ведомство/ПГС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098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5952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Принятие решения об отказе в предоставлении услуги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402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rPr>
          <w:cantSplit w:val="0"/>
          <w:trHeight w:val="282" w:hRule="atLeast"/>
        </w:trPr>
        <w:tc>
          <w:tcPr>
            <w:tcW w:w="587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12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2121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Ведомство/ПГС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098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5952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Формирование отказа в предоставлении услуги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402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rPr>
          <w:cantSplit w:val="0"/>
          <w:trHeight w:val="1097" w:hRule="atLeast"/>
        </w:trPr>
        <w:tc>
          <w:tcPr>
            <w:tcW w:w="587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13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2121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Модуль МФЦ /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Ведомство/ПГС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098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Выдача результата на бумажном носителе (опционально)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5952" w:type="dxa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 xml:space="preserve">Выдача результата в виде экземпляра электронного документа, распечатанного на бумажном носителе, заверенного подписью и печатью МФЦ / Ведомстве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W w:w="3402" w:type="dxa"/>
            <w:vAlign w:val="center"/>
            <w:shd w:val="none"/>
            <w:tcMar>
              <w:top w:w="3" w:type="dxa"/>
              <w:right w:w="64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Microsoft Sans Serif"/>
                <w:sz w:val="22"/>
                <w:szCs w:val="22"/>
              </w:rPr>
              <w:t>После окончания процедуры принятия решения</w:t>
            </w:r>
            <w:r>
              <w:rPr>
                <w:rFonts w:ascii="Calibri" w:hAnsi="Calibri" w:eastAsia="Microsoft Sans Serif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</w:tbl>
    <w:p>
      <w:pPr>
        <w:spacing w:after="160" w:line="259" w:lineRule="auto"/>
        <w:tabs defTabSz="708">
          <w:tab w:val="left" w:pos="6840" w:leader="none"/>
        </w:tabs>
        <w:rPr>
          <w:b/>
          <w:sz w:val="28"/>
          <w:szCs w:val="28"/>
          <w:u w:color="auto" w:val="single"/>
        </w:rPr>
      </w:pPr>
      <w:r>
        <w:rPr>
          <w:rFonts w:ascii="Calibri" w:hAnsi="Calibri" w:eastAsia="Calibri" w:cs="Calibri"/>
          <w:sz w:val="22"/>
          <w:szCs w:val="22"/>
        </w:rPr>
        <w:tab/>
      </w:r>
      <w:r>
        <w:rPr>
          <w:b/>
          <w:sz w:val="28"/>
          <w:szCs w:val="28"/>
          <w:u w:color="auto" w:val="single"/>
        </w:rPr>
      </w:r>
    </w:p>
    <w:p>
      <w:pPr>
        <w:rPr>
          <w:b/>
          <w:sz w:val="28"/>
          <w:szCs w:val="28"/>
          <w:u w:color="auto" w:val="single"/>
        </w:rPr>
      </w:pPr>
      <w:r>
        <w:rPr>
          <w:b/>
          <w:sz w:val="28"/>
          <w:szCs w:val="28"/>
          <w:u w:color="auto" w:val="singl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b/>
          <w:sz w:val="28"/>
          <w:szCs w:val="28"/>
          <w:u w:color="auto" w:val="single"/>
        </w:rPr>
      </w:pPr>
      <w:r>
        <w:rPr>
          <w:b/>
          <w:sz w:val="28"/>
          <w:szCs w:val="28"/>
          <w:u w:color="auto" w:val="single"/>
        </w:rPr>
      </w:r>
    </w:p>
    <w:p>
      <w:pPr>
        <w:tabs defTabSz="708">
          <w:tab w:val="left" w:pos="1980" w:leader="none"/>
        </w:tabs>
        <w:rPr>
          <w:b/>
          <w:sz w:val="28"/>
          <w:szCs w:val="28"/>
          <w:u w:color="auto" w:val="single"/>
        </w:rPr>
      </w:pPr>
      <w:r>
        <w:rPr>
          <w:b/>
          <w:sz w:val="28"/>
          <w:szCs w:val="28"/>
          <w:u w:color="auto" w:val="single"/>
        </w:rPr>
        <w:tab/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4"/>
          <w:footerReference w:type="default" r:id="rId15"/>
          <w:footerReference w:type="first" r:id="rId16"/>
          <w:type w:val="nextPage"/>
          <w:pgSz w:h="11906" w:w="16838" w:orient="landscape"/>
          <w:pgMar w:left="1134" w:top="1701" w:right="1134" w:bottom="567" w:header="709" w:footer="709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709" text="0">
              <w:shd w:val="none"/>
            </w:tmHeader>
            <w:tmFooter w:id="0" w:h="0" edge="709" text="0">
              <w:shd w:val="none"/>
            </w:tmFooter>
            <w:tmFooter w:id="2" w:h="0" edge="709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6932" w:firstLine="5812"/>
        <w:spacing/>
        <w:contextualSpacing/>
        <w:jc w:val="right"/>
        <w:widowControl w:val="0"/>
        <w:tabs defTabSz="708">
          <w:tab w:val="left" w:pos="5812" w:leader="none"/>
        </w:tabs>
      </w:pPr>
      <w:r>
        <w:t>ППриложение № 9</w:t>
      </w:r>
    </w:p>
    <w:p>
      <w:pPr>
        <w:pStyle w:val="para14"/>
        <w:spacing/>
        <w:contextual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административному регламенту</w:t>
      </w:r>
    </w:p>
    <w:p>
      <w:pPr>
        <w:pStyle w:val="para14"/>
        <w:spacing/>
        <w:contextual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предоставления муниципальной услуги</w:t>
      </w:r>
    </w:p>
    <w:p>
      <w:pPr>
        <w:pStyle w:val="para14"/>
        <w:spacing/>
        <w:contextual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</w:rPr>
        <w:t>«Предоставление разрешения на осуществление земляных работ»</w:t>
      </w:r>
      <w:r>
        <w:rPr>
          <w:rFonts w:ascii="Times New Roman" w:hAnsi="Times New Roman"/>
          <w:szCs w:val="24"/>
        </w:rPr>
      </w:r>
    </w:p>
    <w:p>
      <w:pPr>
        <w:ind w:left="284" w:firstLine="709"/>
        <w:spacing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ПЕРЕЧЕНЬ</w:t>
      </w:r>
      <w:r>
        <w:rPr>
          <w:sz w:val="28"/>
          <w:szCs w:val="28"/>
        </w:rPr>
      </w:r>
    </w:p>
    <w:p>
      <w:pPr>
        <w:spacing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признаков заявителей, а также комбинации значений признаков,</w:t>
      </w:r>
    </w:p>
    <w:p>
      <w:pPr>
        <w:spacing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каждая из которых соответствует одному варианту</w:t>
      </w:r>
    </w:p>
    <w:p>
      <w:pPr>
        <w:spacing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>
      <w:pPr>
        <w:spacing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Перечень признаков заявителей</w:t>
      </w:r>
    </w:p>
    <w:p>
      <w:pPr>
        <w:spacing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NormalTable"/>
        <w:name w:val="Таблица13"/>
        <w:tabOrder w:val="0"/>
        <w:jc w:val="center"/>
        <w:tblInd w:w="0" w:type="dxa"/>
        <w:tblW w:w="9438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959"/>
        <w:gridCol w:w="2977"/>
        <w:gridCol w:w="5502"/>
      </w:tblGrid>
      <w:tr>
        <w:trPr>
          <w:tblHeader/>
          <w:cantSplit w:val="0"/>
          <w:trHeight w:val="406" w:hRule="atLeast"/>
        </w:trPr>
        <w:tc>
          <w:tcPr>
            <w:tcW w:w="95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 заявителя</w:t>
            </w:r>
          </w:p>
        </w:tc>
        <w:tc>
          <w:tcPr>
            <w:tcW w:w="550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признака заявителя</w:t>
            </w:r>
          </w:p>
        </w:tc>
      </w:tr>
      <w:tr>
        <w:trPr>
          <w:cantSplit w:val="0"/>
          <w:trHeight w:val="0" w:hRule="auto"/>
        </w:trPr>
        <w:tc>
          <w:tcPr>
            <w:tcW w:w="9438" w:type="dxa"/>
            <w:gridSpan w:val="3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contextualSpacing/>
              <w:jc w:val="both"/>
              <w:tabs defTabSz="708">
                <w:tab w:val="left" w:pos="215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1 «Предоставление разрешения на осуществление земляных работ»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419" w:hRule="atLeast"/>
        </w:trPr>
        <w:tc>
          <w:tcPr>
            <w:tcW w:w="9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заявителя</w:t>
            </w:r>
          </w:p>
        </w:tc>
        <w:tc>
          <w:tcPr>
            <w:tcW w:w="55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лицо</w:t>
            </w:r>
          </w:p>
        </w:tc>
      </w:tr>
      <w:tr>
        <w:trPr>
          <w:cantSplit w:val="0"/>
          <w:trHeight w:val="0" w:hRule="auto"/>
        </w:trPr>
        <w:tc>
          <w:tcPr>
            <w:tcW w:w="9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 обратился лично/посредством представителя</w:t>
            </w:r>
          </w:p>
        </w:tc>
        <w:tc>
          <w:tcPr>
            <w:tcW w:w="55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pStyle w:val="para13"/>
              <w:ind w:left="12"/>
              <w: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 За предоставлением муниципальной услуги обратился лично заявитель.</w:t>
            </w:r>
          </w:p>
          <w:p>
            <w:pPr>
              <w:spacing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 предоставлением муниципальной услуги обратился представитель заявителя</w:t>
            </w:r>
          </w:p>
        </w:tc>
      </w:tr>
    </w:tbl>
    <w:p>
      <w:pPr>
        <w:pStyle w:val="para13"/>
        <w:ind w:left="-142" w:firstLine="709"/>
        <w:spacing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para13"/>
        <w:ind w:left="-142" w:firstLine="709"/>
        <w:spacing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Комбинации значений признаков, каждая из которых соответствует одному варианту предоставления муниципальной услуги</w:t>
      </w:r>
    </w:p>
    <w:p>
      <w:pPr>
        <w:spacing w:before="15" w:after="15"/>
        <w:contextualSpacing/>
        <w:keepNext/>
        <w:keepLines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NormalTable"/>
        <w:name w:val="Таблица14"/>
        <w:tabOrder w:val="0"/>
        <w:jc w:val="left"/>
        <w:tblInd w:w="-8" w:type="dxa"/>
        <w:tblW w:w="9656" w:type="dxa"/>
        <w:pPr>
          <w:ind w:left="-8"/>
        </w:pPr>
        <w:tblLook w:val="0000" w:firstRow="0" w:lastRow="0" w:firstColumn="0" w:lastColumn="0" w:noHBand="0" w:noVBand="0"/>
      </w:tblPr>
      <w:tblGrid>
        <w:gridCol w:w="1229"/>
        <w:gridCol w:w="8427"/>
      </w:tblGrid>
      <w:tr>
        <w:trPr>
          <w:cantSplit w:val="0"/>
          <w:trHeight w:val="340" w:hRule="atLeast"/>
        </w:trPr>
        <w:tc>
          <w:tcPr>
            <w:tcW w:w="122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left="-108"/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</w:t>
            </w:r>
          </w:p>
        </w:tc>
        <w:tc>
          <w:tcPr>
            <w:tcW w:w="842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Комбинация значений признаков</w:t>
            </w:r>
          </w:p>
        </w:tc>
      </w:tr>
      <w:tr>
        <w:trPr>
          <w:cantSplit w:val="0"/>
          <w:trHeight w:val="624" w:hRule="atLeast"/>
        </w:trPr>
        <w:tc>
          <w:tcPr>
            <w:tcW w:w="9656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left="-108"/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Вариант 1 </w:t>
            </w:r>
            <w:r>
              <w:rPr>
                <w:sz w:val="28"/>
                <w:szCs w:val="28"/>
              </w:rPr>
              <w:t>«Предоставление разрешения на осуществление земляных работ»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40" w:hRule="atLeast"/>
        </w:trPr>
        <w:tc>
          <w:tcPr>
            <w:tcW w:w="122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left="-108"/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2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contextualSpacing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лицо, лично</w:t>
            </w:r>
          </w:p>
        </w:tc>
      </w:tr>
      <w:tr>
        <w:trPr>
          <w:cantSplit w:val="0"/>
          <w:trHeight w:val="340" w:hRule="atLeast"/>
        </w:trPr>
        <w:tc>
          <w:tcPr>
            <w:tcW w:w="122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left="-108"/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2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contextualSpacing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физического лица</w:t>
            </w:r>
          </w:p>
        </w:tc>
      </w:tr>
    </w:tbl>
    <w:p>
      <w:pPr>
        <w:contextualSpacing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Перечень признаков заявителей</w:t>
      </w:r>
    </w:p>
    <w:p>
      <w:pPr>
        <w:spacing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NormalTable"/>
        <w:name w:val="Таблица15"/>
        <w:tabOrder w:val="0"/>
        <w:jc w:val="center"/>
        <w:tblInd w:w="0" w:type="dxa"/>
        <w:tblW w:w="9438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959"/>
        <w:gridCol w:w="2977"/>
        <w:gridCol w:w="5502"/>
      </w:tblGrid>
      <w:tr>
        <w:trPr>
          <w:tblHeader/>
          <w:cantSplit w:val="0"/>
          <w:trHeight w:val="406" w:hRule="atLeast"/>
        </w:trPr>
        <w:tc>
          <w:tcPr>
            <w:tcW w:w="95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 заявителя</w:t>
            </w:r>
          </w:p>
        </w:tc>
        <w:tc>
          <w:tcPr>
            <w:tcW w:w="550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признака заявителя</w:t>
            </w:r>
          </w:p>
        </w:tc>
      </w:tr>
      <w:tr>
        <w:trPr>
          <w:cantSplit w:val="0"/>
          <w:trHeight w:val="0" w:hRule="auto"/>
        </w:trPr>
        <w:tc>
          <w:tcPr>
            <w:tcW w:w="9438" w:type="dxa"/>
            <w:gridSpan w:val="3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pStyle w:val="para14"/>
              <w:contextualSpacing/>
              <w:tabs defTabSz="708">
                <w:tab w:val="left" w:pos="5812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2 «Предоставление разрешения на осуществление земляных работ»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0"/>
          <w:trHeight w:val="419" w:hRule="atLeast"/>
        </w:trPr>
        <w:tc>
          <w:tcPr>
            <w:tcW w:w="9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заявителя</w:t>
            </w:r>
          </w:p>
        </w:tc>
        <w:tc>
          <w:tcPr>
            <w:tcW w:w="55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Юридическое лицо</w:t>
            </w:r>
          </w:p>
        </w:tc>
      </w:tr>
      <w:tr>
        <w:trPr>
          <w:cantSplit w:val="0"/>
          <w:trHeight w:val="0" w:hRule="auto"/>
        </w:trPr>
        <w:tc>
          <w:tcPr>
            <w:tcW w:w="9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 обратился лично/посредством представителя</w:t>
            </w:r>
          </w:p>
        </w:tc>
        <w:tc>
          <w:tcPr>
            <w:tcW w:w="55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pStyle w:val="para13"/>
              <w:ind w:left="12"/>
              <w: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За предоставлением муниципальной услуги обратился представитель заявителя, действующий без доверенности.</w:t>
            </w:r>
          </w:p>
          <w:p>
            <w:pPr>
              <w:spacing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 предоставлением муниципальной услуги обратился представитель заявителя, действующий по доверенности</w:t>
            </w:r>
          </w:p>
        </w:tc>
      </w:tr>
    </w:tbl>
    <w:p>
      <w:pPr>
        <w:pStyle w:val="para13"/>
        <w:ind w:left="-142" w:firstLine="709"/>
        <w:spacing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para13"/>
        <w:ind w:left="-142" w:firstLine="709"/>
        <w:spacing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Комбинации значений признаков, каждая из которых соответствует одному варианту предоставления муниципальной услуги</w:t>
      </w:r>
    </w:p>
    <w:p>
      <w:pPr>
        <w:spacing w:before="15" w:after="15"/>
        <w:contextualSpacing/>
        <w:keepNext/>
        <w:keepLines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NormalTable"/>
        <w:name w:val="Таблица16"/>
        <w:tabOrder w:val="0"/>
        <w:jc w:val="left"/>
        <w:tblInd w:w="-8" w:type="dxa"/>
        <w:tblW w:w="9656" w:type="dxa"/>
        <w:pPr>
          <w:ind w:left="-8"/>
        </w:pPr>
        <w:tblLook w:val="0000" w:firstRow="0" w:lastRow="0" w:firstColumn="0" w:lastColumn="0" w:noHBand="0" w:noVBand="0"/>
      </w:tblPr>
      <w:tblGrid>
        <w:gridCol w:w="1229"/>
        <w:gridCol w:w="8427"/>
      </w:tblGrid>
      <w:tr>
        <w:trPr>
          <w:cantSplit w:val="0"/>
          <w:trHeight w:val="340" w:hRule="atLeast"/>
        </w:trPr>
        <w:tc>
          <w:tcPr>
            <w:tcW w:w="122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left="-108"/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</w:t>
            </w:r>
          </w:p>
        </w:tc>
        <w:tc>
          <w:tcPr>
            <w:tcW w:w="842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Комбинация значений признаков</w:t>
            </w:r>
          </w:p>
        </w:tc>
      </w:tr>
      <w:tr>
        <w:trPr>
          <w:cantSplit w:val="0"/>
          <w:trHeight w:val="624" w:hRule="atLeast"/>
        </w:trPr>
        <w:tc>
          <w:tcPr>
            <w:tcW w:w="9656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left="-108"/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Вариант 2 </w:t>
            </w:r>
            <w:r>
              <w:rPr>
                <w:sz w:val="28"/>
                <w:szCs w:val="28"/>
              </w:rPr>
              <w:t>«Предоставление разрешения на осуществление земляных работ»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40" w:hRule="atLeast"/>
        </w:trPr>
        <w:tc>
          <w:tcPr>
            <w:tcW w:w="122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left="-108"/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2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contextualSpacing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юридического лица, имеющий право действовать от его имени без доверенности</w:t>
            </w:r>
          </w:p>
        </w:tc>
      </w:tr>
      <w:tr>
        <w:trPr>
          <w:cantSplit w:val="0"/>
          <w:trHeight w:val="340" w:hRule="atLeast"/>
        </w:trPr>
        <w:tc>
          <w:tcPr>
            <w:tcW w:w="122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ind w:left="-108"/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2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3228" protected="0"/>
          </w:tcPr>
          <w:p>
            <w:pPr>
              <w:contextualSpacing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юридического лица действующий по доверенности.</w:t>
            </w:r>
          </w:p>
        </w:tc>
      </w:tr>
    </w:tbl>
    <w:p>
      <w:pPr>
        <w:contextualSpacing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contextualSpacing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 defTabSz="708">
          <w:tab w:val="left" w:pos="1980" w:leader="none"/>
        </w:tabs>
        <w:rPr>
          <w:b/>
          <w:sz w:val="28"/>
          <w:szCs w:val="28"/>
          <w:u w:color="auto" w:val="single"/>
        </w:rPr>
      </w:pPr>
      <w:r>
        <w:rPr>
          <w:b/>
          <w:sz w:val="28"/>
          <w:szCs w:val="28"/>
          <w:u w:color="auto" w:val="single"/>
        </w:rPr>
      </w:r>
    </w:p>
    <w:p>
      <w:pPr>
        <w:rPr>
          <w:b/>
          <w:sz w:val="28"/>
          <w:szCs w:val="28"/>
          <w:u w:color="auto" w:val="single"/>
        </w:rPr>
      </w:pPr>
      <w:r>
        <w:rPr>
          <w:b/>
          <w:sz w:val="28"/>
          <w:szCs w:val="28"/>
          <w:u w:color="auto" w:val="single"/>
        </w:rPr>
      </w:r>
    </w:p>
    <w:p>
      <w:bookmarkStart w:id="23" w:name="_GoBack"/>
      <w:r/>
      <w:bookmarkEnd w:id="23"/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7"/>
      <w:footerReference w:type="default" r:id="rId18"/>
      <w:footerReference w:type="first" r:id="rId19"/>
      <w:type w:val="nextPage"/>
      <w:pgSz w:h="16838" w:w="11906"/>
      <w:pgMar w:left="1276" w:top="709" w:right="567" w:bottom="851" w:header="709" w:footer="709"/>
      <w:paperSrc w:first="0" w:other="0" a="0" b="0"/>
      <w:pgNumType w:fmt="decimal"/>
      <w:titlePg/>
      <w:tmGutter w:val="3"/>
      <w:mirrorMargins w:val="0"/>
      <w:tmSection w:h="-2">
        <w:tmHeader w:id="0" w:h="0" edge="709" text="0">
          <w:shd w:val="none"/>
        </w:tmHeader>
        <w:tmFooter w:id="0" w:h="0" edge="709" text="0">
          <w:shd w:val="none"/>
        </w:tmFooter>
        <w:tmFooter w:id="2" w:h="0" edge="709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Segoe UI Symbol">
    <w:charset w:val="00"/>
    <w:family w:val="swiss"/>
    <w:pitch w:val="default"/>
  </w:font>
  <w:font w:name="Arial">
    <w:charset w:val="00"/>
    <w:family w:val="swiss"/>
    <w:pitch w:val="default"/>
  </w:font>
  <w:font w:name="Segoe UI">
    <w:charset w:val="00"/>
    <w:family w:val="swiss"/>
    <w:pitch w:val="default"/>
  </w:font>
  <w:font w:name="Calibri Light">
    <w:charset w:val="00"/>
    <w:family w:val="swiss"/>
    <w:pitch w:val="default"/>
  </w:font>
  <w:font w:name="Arial Narrow">
    <w:charset w:val="00"/>
    <w:family w:val="swiss"/>
    <w:pitch w:val="default"/>
  </w:font>
  <w:font w:name="Microsoft Sans Serif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tabs defTabSz="708">
        <w:tab w:val="center" w:pos="4832" w:leader="none"/>
      </w:tabs>
    </w:pPr>
    <w:r>
      <w:rPr>
        <w:rFonts w:ascii="Microsoft Sans Serif" w:hAnsi="Microsoft Sans Serif" w:eastAsia="Microsoft Sans Serif" w:cs="Microsoft Sans Serif"/>
      </w:rPr>
      <w:t xml:space="preserve"> </w:t>
      <w:tab/>
      <w:t xml:space="preserve"> 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tabs defTabSz="708">
        <w:tab w:val="center" w:pos="4832" w:leader="none"/>
      </w:tabs>
    </w:pPr>
    <w:r>
      <w:rPr>
        <w:rFonts w:ascii="Microsoft Sans Serif" w:hAnsi="Microsoft Sans Serif" w:eastAsia="Microsoft Sans Serif" w:cs="Microsoft Sans Serif"/>
      </w:rPr>
      <w:t xml:space="preserve"> </w:t>
      <w:tab/>
      <w:t xml:space="preserve"> 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tabs defTabSz="708">
        <w:tab w:val="center" w:pos="4832" w:leader="none"/>
      </w:tabs>
    </w:pPr>
    <w:r>
      <w:rPr>
        <w:rFonts w:ascii="Microsoft Sans Serif" w:hAnsi="Microsoft Sans Serif" w:eastAsia="Microsoft Sans Serif" w:cs="Microsoft Sans Serif"/>
      </w:rPr>
      <w:t xml:space="preserve"> </w:t>
      <w:tab/>
      <w:t xml:space="preserve"> </w:t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tabs defTabSz="708">
        <w:tab w:val="center" w:pos="4832" w:leader="none"/>
      </w:tabs>
    </w:pPr>
    <w:r>
      <w:rPr>
        <w:rFonts w:ascii="Microsoft Sans Serif" w:hAnsi="Microsoft Sans Serif" w:eastAsia="Microsoft Sans Serif" w:cs="Microsoft Sans Serif"/>
      </w:rPr>
      <w:t xml:space="preserve"> </w:t>
      <w:tab/>
      <w:t xml:space="preserve"> </w: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tabs defTabSz="708">
        <w:tab w:val="center" w:pos="4832" w:leader="none"/>
      </w:tabs>
    </w:pPr>
    <w:r>
      <w:rPr>
        <w:rFonts w:ascii="Microsoft Sans Serif" w:hAnsi="Microsoft Sans Serif" w:eastAsia="Microsoft Sans Serif" w:cs="Microsoft Sans Serif"/>
      </w:rPr>
      <w:t xml:space="preserve"> </w:t>
      <w:tab/>
      <w:t xml:space="preserve"> 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footnote w:id="20">
    <w:p>
      <w:pPr>
        <w:pStyle w:val="para12"/>
        <w:spacing w:after="43" w:line="245" w:lineRule="auto"/>
      </w:pPr>
      <w:r>
        <w:rPr>
          <w:rStyle w:val="char12"/>
        </w:rPr>
      </w:r>
      <w:r>
        <w:rPr>
          <w:rStyle w:val="char12"/>
        </w:rPr>
        <w:footnoteRef/>
      </w:r>
      <w:r>
        <w:t xml:space="preserve"> 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 (за исключением обращений по основанию, указанному в пункте </w:t>
      </w:r>
      <w:r>
        <w:rPr>
          <w:b/>
          <w:sz w:val="22"/>
        </w:rPr>
        <w:t xml:space="preserve">6.1.3 </w:t>
      </w:r>
      <w:r>
        <w:t xml:space="preserve">настоящего Административного регламента). </w:t>
      </w:r>
    </w:p>
    <w:p>
      <w:pPr>
        <w:pStyle w:val="para12"/>
      </w:pPr>
      <w:r/>
    </w:p>
  </w:footnote>
  <w:footnote w:id="23">
    <w:p>
      <w:pPr>
        <w:pStyle w:val="para12"/>
      </w:pPr>
      <w:r>
        <w:rPr>
          <w:rStyle w:val="char12"/>
        </w:rPr>
      </w:r>
      <w:r>
        <w:rPr>
          <w:rStyle w:val="char12"/>
        </w:rPr>
        <w:footnoteRef/>
      </w:r>
      <w:r>
        <w:t xml:space="preserve"> Не включается в общий срок предоставления государственной услуги.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center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center"/>
    </w:pPr>
    <w:r>
      <w:fldChar w:fldCharType="begin"/>
      <w:instrText xml:space="preserve"> PAGE </w:instrText>
      <w:fldChar w:fldCharType="separate"/>
      <w:t>54</w:t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9"/>
      <w:numFmt w:val="decimal"/>
      <w:suff w:val="tab"/>
      <w:lvlText w:val="%1"/>
      <w:lvlJc w:val="left"/>
      <w:pPr>
        <w:ind w:left="36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1">
      <w:start w:val="6"/>
      <w:numFmt w:val="decimal"/>
      <w:lvlRestart w:val="0"/>
      <w:suff w:val="tab"/>
      <w:lvlText w:val="%1.%2."/>
      <w:lvlJc w:val="left"/>
      <w:pPr>
        <w:ind w:left="347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78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50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22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394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66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38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10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</w:abstractNum>
  <w:abstractNum w:abstractNumId="2">
    <w:multiLevelType w:val="hybridMultilevel"/>
    <w:name w:val="Нумерованный список 2"/>
    <w:lvl w:ilvl="0">
      <w:numFmt w:val="bullet"/>
      <w:suff w:val="tab"/>
      <w:lvlText w:val="-"/>
      <w:lvlJc w:val="left"/>
      <w:pPr>
        <w:ind w:left="0" w:hanging="0"/>
      </w:pPr>
      <w:rPr>
        <w:rFonts w:ascii="Times New Roman" w:hAnsi="Times New Roman" w:eastAsia="Times New Roman" w:cs="Times New Roman"/>
        <w:b w:val="0"/>
        <w:color w:val="000009"/>
        <w:sz w:val="24"/>
        <w:szCs w:val="24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788" w:hanging="0"/>
      </w:pPr>
      <w:rPr>
        <w:rFonts w:ascii="Times New Roman" w:hAnsi="Times New Roman" w:eastAsia="Times New Roman" w:cs="Times New Roman"/>
        <w:b w:val="0"/>
        <w:color w:val="000009"/>
        <w:sz w:val="24"/>
        <w:szCs w:val="24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2508" w:hanging="0"/>
      </w:pPr>
      <w:rPr>
        <w:rFonts w:ascii="Times New Roman" w:hAnsi="Times New Roman" w:eastAsia="Times New Roman" w:cs="Times New Roman"/>
        <w:b w:val="0"/>
        <w:color w:val="000009"/>
        <w:sz w:val="24"/>
        <w:szCs w:val="24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3228" w:hanging="0"/>
      </w:pPr>
      <w:rPr>
        <w:rFonts w:ascii="Times New Roman" w:hAnsi="Times New Roman" w:eastAsia="Times New Roman" w:cs="Times New Roman"/>
        <w:b w:val="0"/>
        <w:color w:val="000009"/>
        <w:sz w:val="24"/>
        <w:szCs w:val="24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948" w:hanging="0"/>
      </w:pPr>
      <w:rPr>
        <w:rFonts w:ascii="Times New Roman" w:hAnsi="Times New Roman" w:eastAsia="Times New Roman" w:cs="Times New Roman"/>
        <w:b w:val="0"/>
        <w:color w:val="000009"/>
        <w:sz w:val="24"/>
        <w:szCs w:val="24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668" w:hanging="0"/>
      </w:pPr>
      <w:rPr>
        <w:rFonts w:ascii="Times New Roman" w:hAnsi="Times New Roman" w:eastAsia="Times New Roman" w:cs="Times New Roman"/>
        <w:b w:val="0"/>
        <w:color w:val="000009"/>
        <w:sz w:val="24"/>
        <w:szCs w:val="24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5388" w:hanging="0"/>
      </w:pPr>
      <w:rPr>
        <w:rFonts w:ascii="Times New Roman" w:hAnsi="Times New Roman" w:eastAsia="Times New Roman" w:cs="Times New Roman"/>
        <w:b w:val="0"/>
        <w:color w:val="000009"/>
        <w:sz w:val="24"/>
        <w:szCs w:val="24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6108" w:hanging="0"/>
      </w:pPr>
      <w:rPr>
        <w:rFonts w:ascii="Times New Roman" w:hAnsi="Times New Roman" w:eastAsia="Times New Roman" w:cs="Times New Roman"/>
        <w:b w:val="0"/>
        <w:color w:val="000009"/>
        <w:sz w:val="24"/>
        <w:szCs w:val="24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828" w:hanging="0"/>
      </w:pPr>
      <w:rPr>
        <w:rFonts w:ascii="Times New Roman" w:hAnsi="Times New Roman" w:eastAsia="Times New Roman" w:cs="Times New Roman"/>
        <w:b w:val="0"/>
        <w:color w:val="000009"/>
        <w:sz w:val="24"/>
        <w:szCs w:val="24"/>
        <w:u w:color="000000" w:val="none"/>
        <w:shd w:val="clear" w:fill="auto"/>
        <w:vertAlign w:val="baseline"/>
      </w:rPr>
    </w:lvl>
  </w:abstractNum>
  <w:abstractNum w:abstractNumId="3">
    <w:multiLevelType w:val="hybridMultilevel"/>
    <w:name w:val="Нумерованный список 3"/>
    <w:lvl w:ilvl="0">
      <w:start w:val="1"/>
      <w:numFmt w:val="upperRoman"/>
      <w:suff w:val="tab"/>
      <w:lvlText w:val="%1."/>
      <w:lvlJc w:val="left"/>
      <w:pPr>
        <w:ind w:left="360" w:hanging="0"/>
      </w:pPr>
      <w:rPr>
        <w:rFonts w:eastAsia="Calibri"/>
        <w:b w:val="0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4">
    <w:multiLevelType w:val="hybridMultilevel"/>
    <w:name w:val="Нумерованный список 4"/>
    <w:lvl w:ilvl="0">
      <w:numFmt w:val="bullet"/>
      <w:suff w:val="tab"/>
      <w:lvlText w:val="-"/>
      <w:lvlJc w:val="left"/>
      <w:pPr>
        <w:ind w:left="0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78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250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3228" w:hanging="0"/>
      </w:pPr>
      <w:rPr>
        <w:rFonts w:ascii="Arial" w:hAnsi="Arial" w:eastAsia="Arial" w:cs="Aria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94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66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5388" w:hanging="0"/>
      </w:pPr>
      <w:rPr>
        <w:rFonts w:ascii="Arial" w:hAnsi="Arial" w:eastAsia="Arial" w:cs="Aria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610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82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</w:abstractNum>
  <w:abstractNum w:abstractNumId="5">
    <w:multiLevelType w:val="hybridMultilevel"/>
    <w:name w:val="Нумерованный список 5"/>
    <w:lvl w:ilvl="0">
      <w:start w:val="22"/>
      <w:numFmt w:val="decimal"/>
      <w:suff w:val="tab"/>
      <w:lvlText w:val="%1"/>
      <w:lvlJc w:val="left"/>
      <w:pPr>
        <w:ind w:left="36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1">
      <w:start w:val="8"/>
      <w:numFmt w:val="decimal"/>
      <w:lvlRestart w:val="0"/>
      <w:suff w:val="tab"/>
      <w:lvlText w:val="%1.%2."/>
      <w:lvlJc w:val="left"/>
      <w:pPr>
        <w:ind w:left="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78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50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22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394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66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38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10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</w:abstractNum>
  <w:abstractNum w:abstractNumId="6">
    <w:multiLevelType w:val="hybridMultilevel"/>
    <w:name w:val="Нумерованный список 6"/>
    <w:lvl w:ilvl="0">
      <w:start w:val="1"/>
      <w:numFmt w:val="upperRoman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7">
    <w:multiLevelType w:val="hybridMultilevel"/>
    <w:name w:val="Нумерованный список 7"/>
    <w:lvl w:ilvl="0">
      <w:start w:val="1"/>
      <w:numFmt w:val="decimal"/>
      <w:suff w:val="tab"/>
      <w:lvlText w:val="%1."/>
      <w:lvlJc w:val="left"/>
      <w:pPr>
        <w:ind w:left="285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1">
      <w:start w:val="1"/>
      <w:numFmt w:val="lowerLetter"/>
      <w:suff w:val="tab"/>
      <w:lvlText w:val="%2"/>
      <w:lvlJc w:val="left"/>
      <w:pPr>
        <w:ind w:left="2246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2966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3686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4406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5126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5846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6566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7286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</w:abstractNum>
  <w:abstractNum w:abstractNumId="8">
    <w:multiLevelType w:val="hybridMultilevel"/>
    <w:name w:val="Нумерованный список 8"/>
    <w:lvl w:ilvl="0">
      <w:start w:val="22"/>
      <w:numFmt w:val="decimal"/>
      <w:suff w:val="tab"/>
      <w:lvlText w:val="%1"/>
      <w:lvlJc w:val="left"/>
      <w:pPr>
        <w:ind w:left="36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1">
      <w:start w:val="5"/>
      <w:numFmt w:val="decimal"/>
      <w:lvlRestart w:val="0"/>
      <w:suff w:val="tab"/>
      <w:lvlText w:val="%1.%2."/>
      <w:lvlJc w:val="left"/>
      <w:pPr>
        <w:ind w:left="71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78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50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22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394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66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38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10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</w:abstractNum>
  <w:abstractNum w:abstractNumId="9">
    <w:multiLevelType w:val="hybridMultilevel"/>
    <w:name w:val="Нумерованный список 9"/>
    <w:lvl w:ilvl="0">
      <w:start w:val="25"/>
      <w:numFmt w:val="decimal"/>
      <w:suff w:val="tab"/>
      <w:lvlText w:val="%1."/>
      <w:lvlJc w:val="left"/>
      <w:pPr>
        <w:ind w:left="0" w:hanging="0"/>
      </w:pPr>
    </w:lvl>
    <w:lvl w:ilvl="1">
      <w:start w:val="5"/>
      <w:numFmt w:val="decimal"/>
      <w:suff w:val="tab"/>
      <w:lvlText w:val="%1.%2."/>
      <w:lvlJc w:val="left"/>
      <w:pPr>
        <w:ind w:left="1200" w:hanging="0"/>
      </w:pPr>
    </w:lvl>
    <w:lvl w:ilvl="2">
      <w:start w:val="1"/>
      <w:numFmt w:val="decimal"/>
      <w:suff w:val="tab"/>
      <w:lvlText w:val="%1.%2.%3."/>
      <w:lvlJc w:val="left"/>
      <w:pPr>
        <w:ind w:left="2400" w:hanging="0"/>
      </w:pPr>
    </w:lvl>
    <w:lvl w:ilvl="3">
      <w:start w:val="1"/>
      <w:numFmt w:val="decimal"/>
      <w:suff w:val="tab"/>
      <w:lvlText w:val="%1.%2.%3.%4."/>
      <w:lvlJc w:val="left"/>
      <w:pPr>
        <w:ind w:left="3600" w:hanging="0"/>
      </w:pPr>
    </w:lvl>
    <w:lvl w:ilvl="4">
      <w:start w:val="1"/>
      <w:numFmt w:val="decimal"/>
      <w:suff w:val="tab"/>
      <w:lvlText w:val="%1.%2.%3.%4.%5."/>
      <w:lvlJc w:val="left"/>
      <w:pPr>
        <w:ind w:left="4800" w:hanging="0"/>
      </w:pPr>
    </w:lvl>
    <w:lvl w:ilvl="5">
      <w:start w:val="1"/>
      <w:numFmt w:val="decimal"/>
      <w:suff w:val="tab"/>
      <w:lvlText w:val="%1.%2.%3.%4.%5.%6."/>
      <w:lvlJc w:val="left"/>
      <w:pPr>
        <w:ind w:left="6000" w:hanging="0"/>
      </w:pPr>
    </w:lvl>
    <w:lvl w:ilvl="6">
      <w:start w:val="1"/>
      <w:numFmt w:val="decimal"/>
      <w:suff w:val="tab"/>
      <w:lvlText w:val="%1.%2.%3.%4.%5.%6.%7."/>
      <w:lvlJc w:val="left"/>
      <w:pPr>
        <w:ind w:left="7200" w:hanging="0"/>
      </w:pPr>
    </w:lvl>
    <w:lvl w:ilvl="7">
      <w:start w:val="1"/>
      <w:numFmt w:val="decimal"/>
      <w:suff w:val="tab"/>
      <w:lvlText w:val="%1.%2.%3.%4.%5.%6.%7.%8."/>
      <w:lvlJc w:val="left"/>
      <w:pPr>
        <w:ind w:left="840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9600" w:hanging="0"/>
      </w:pPr>
    </w:lvl>
  </w:abstractNum>
  <w:abstractNum w:abstractNumId="10">
    <w:multiLevelType w:val="hybridMultilevel"/>
    <w:name w:val="Нумерованный список 10"/>
    <w:lvl w:ilvl="0">
      <w:start w:val="27"/>
      <w:numFmt w:val="decimal"/>
      <w:suff w:val="tab"/>
      <w:lvlText w:val="%1."/>
      <w:lvlJc w:val="left"/>
      <w:pPr>
        <w:ind w:left="1085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1">
      <w:start w:val="1"/>
      <w:numFmt w:val="lowerLetter"/>
      <w:suff w:val="tab"/>
      <w:lvlText w:val="%2"/>
      <w:lvlJc w:val="left"/>
      <w:pPr>
        <w:ind w:left="156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228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300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72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444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516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88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60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</w:abstractNum>
  <w:abstractNum w:abstractNumId="11">
    <w:multiLevelType w:val="hybridMultilevel"/>
    <w:name w:val="Нумерованный список 11"/>
    <w:lvl w:ilvl="0">
      <w:numFmt w:val="bullet"/>
      <w:suff w:val="tab"/>
      <w:lvlText w:val="-"/>
      <w:lvlJc w:val="left"/>
      <w:pPr>
        <w:ind w:left="253" w:hanging="0"/>
      </w:pPr>
      <w:rPr>
        <w:rFonts w:ascii="Times New Roman" w:hAnsi="Times New Roman" w:eastAsia="Times New Roman" w:cs="Times New Roman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Times New Roman" w:hAnsi="Times New Roman" w:eastAsia="Times New Roman" w:cs="Times New Roman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Times New Roman" w:hAnsi="Times New Roman" w:eastAsia="Times New Roman" w:cs="Times New Roman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2520" w:hanging="0"/>
      </w:pPr>
      <w:rPr>
        <w:rFonts w:ascii="Times New Roman" w:hAnsi="Times New Roman" w:eastAsia="Times New Roman" w:cs="Times New Roman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Times New Roman" w:hAnsi="Times New Roman" w:eastAsia="Times New Roman" w:cs="Times New Roman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Times New Roman" w:hAnsi="Times New Roman" w:eastAsia="Times New Roman" w:cs="Times New Roman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4680" w:hanging="0"/>
      </w:pPr>
      <w:rPr>
        <w:rFonts w:ascii="Times New Roman" w:hAnsi="Times New Roman" w:eastAsia="Times New Roman" w:cs="Times New Roman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Times New Roman" w:hAnsi="Times New Roman" w:eastAsia="Times New Roman" w:cs="Times New Roman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Times New Roman" w:hAnsi="Times New Roman" w:eastAsia="Times New Roman" w:cs="Times New Roman"/>
        <w:b w:val="0"/>
        <w:color w:val="000000"/>
        <w:sz w:val="22"/>
        <w:szCs w:val="22"/>
        <w:u w:color="000000" w:val="none"/>
        <w:shd w:val="clear" w:fill="auto"/>
        <w:vertAlign w:val="baseline"/>
      </w:rPr>
    </w:lvl>
  </w:abstractNum>
  <w:abstractNum w:abstractNumId="12">
    <w:multiLevelType w:val="hybridMultilevel"/>
    <w:name w:val="Нумерованный список 12"/>
    <w:lvl w:ilvl="0">
      <w:start w:val="14"/>
      <w:numFmt w:val="decimal"/>
      <w:suff w:val="tab"/>
      <w:lvlText w:val="%1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1">
      <w:start w:val="3"/>
      <w:numFmt w:val="decimal"/>
      <w:suff w:val="tab"/>
      <w:lvlText w:val="%1.%2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2">
      <w:start w:val="1"/>
      <w:numFmt w:val="decimal"/>
      <w:suff w:val="tab"/>
      <w:lvlText w:val="%1.%2.%3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3">
      <w:start w:val="1"/>
      <w:numFmt w:val="decimal"/>
      <w:suff w:val="tab"/>
      <w:lvlText w:val="%1.%2.%3.%4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4">
      <w:start w:val="1"/>
      <w:numFmt w:val="decimal"/>
      <w:suff w:val="tab"/>
      <w:lvlText w:val="%1.%2.%3.%4.%5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5">
      <w:start w:val="1"/>
      <w:numFmt w:val="decimal"/>
      <w:suff w:val="tab"/>
      <w:lvlText w:val="%1.%2.%3.%4.%5.%6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6">
      <w:start w:val="1"/>
      <w:numFmt w:val="decimal"/>
      <w:suff w:val="tab"/>
      <w:lvlText w:val="%1.%2.%3.%4.%5.%6.%7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7">
      <w:start w:val="1"/>
      <w:numFmt w:val="decimal"/>
      <w:suff w:val="tab"/>
      <w:lvlText w:val="%1.%2.%3.%4.%5.%6.%7.%8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</w:abstractNum>
  <w:abstractNum w:abstractNumId="13">
    <w:multiLevelType w:val="hybridMultilevel"/>
    <w:name w:val="Нумерованный список 13"/>
    <w:lvl w:ilvl="0">
      <w:start w:val="25"/>
      <w:numFmt w:val="decimal"/>
      <w:suff w:val="tab"/>
      <w:lvlText w:val="%1."/>
      <w:lvlJc w:val="left"/>
      <w:pPr>
        <w:ind w:left="0" w:hanging="0"/>
      </w:pPr>
    </w:lvl>
    <w:lvl w:ilvl="1">
      <w:start w:val="5"/>
      <w:numFmt w:val="decimal"/>
      <w:suff w:val="tab"/>
      <w:lvlText w:val="%1.%2."/>
      <w:lvlJc w:val="left"/>
      <w:pPr>
        <w:ind w:left="720" w:hanging="0"/>
      </w:pPr>
    </w:lvl>
    <w:lvl w:ilvl="2">
      <w:start w:val="1"/>
      <w:numFmt w:val="decimal"/>
      <w:suff w:val="tab"/>
      <w:lvlText w:val="%1.%2.%3."/>
      <w:lvlJc w:val="left"/>
      <w:pPr>
        <w:ind w:left="1440" w:hanging="0"/>
      </w:pPr>
    </w:lvl>
    <w:lvl w:ilvl="3">
      <w:start w:val="1"/>
      <w:numFmt w:val="decimal"/>
      <w:suff w:val="tab"/>
      <w:lvlText w:val="%1.%2.%3.%4."/>
      <w:lvlJc w:val="left"/>
      <w:pPr>
        <w:ind w:left="2160" w:hanging="0"/>
      </w:pPr>
    </w:lvl>
    <w:lvl w:ilvl="4">
      <w:start w:val="1"/>
      <w:numFmt w:val="decimal"/>
      <w:suff w:val="tab"/>
      <w:lvlText w:val="%1.%2.%3.%4.%5."/>
      <w:lvlJc w:val="left"/>
      <w:pPr>
        <w:ind w:left="2880" w:hanging="0"/>
      </w:pPr>
    </w:lvl>
    <w:lvl w:ilvl="5">
      <w:start w:val="1"/>
      <w:numFmt w:val="decimal"/>
      <w:suff w:val="tab"/>
      <w:lvlText w:val="%1.%2.%3.%4.%5.%6."/>
      <w:lvlJc w:val="left"/>
      <w:pPr>
        <w:ind w:left="3600" w:hanging="0"/>
      </w:pPr>
    </w:lvl>
    <w:lvl w:ilvl="6">
      <w:start w:val="1"/>
      <w:numFmt w:val="decimal"/>
      <w:suff w:val="tab"/>
      <w:lvlText w:val="%1.%2.%3.%4.%5.%6.%7."/>
      <w:lvlJc w:val="left"/>
      <w:pPr>
        <w:ind w:left="4320" w:hanging="0"/>
      </w:pPr>
    </w:lvl>
    <w:lvl w:ilvl="7">
      <w:start w:val="1"/>
      <w:numFmt w:val="decimal"/>
      <w:suff w:val="tab"/>
      <w:lvlText w:val="%1.%2.%3.%4.%5.%6.%7.%8."/>
      <w:lvlJc w:val="left"/>
      <w:pPr>
        <w:ind w:left="504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5760" w:hanging="0"/>
      </w:pPr>
    </w:lvl>
  </w:abstractNum>
  <w:abstractNum w:abstractNumId="14">
    <w:multiLevelType w:val="hybridMultilevel"/>
    <w:name w:val="Нумерованный список 14"/>
    <w:lvl w:ilvl="0">
      <w:start w:val="1"/>
      <w:numFmt w:val="upperRoman"/>
      <w:suff w:val="tab"/>
      <w:lvlText w:val="%1."/>
      <w:lvlJc w:val="left"/>
      <w:pPr>
        <w:ind w:left="48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1">
      <w:start w:val="1"/>
      <w:numFmt w:val="decimal"/>
      <w:lvlRestart w:val="0"/>
      <w:suff w:val="tab"/>
      <w:lvlText w:val="%2."/>
      <w:lvlJc w:val="left"/>
      <w:pPr>
        <w:ind w:left="1085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56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28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00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372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44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16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588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</w:abstractNum>
  <w:abstractNum w:abstractNumId="15">
    <w:multiLevelType w:val="hybridMultilevel"/>
    <w:name w:val="Нумерованный список 15"/>
    <w:lvl w:ilvl="0">
      <w:start w:val="22"/>
      <w:numFmt w:val="decimal"/>
      <w:suff w:val="tab"/>
      <w:lvlText w:val="%1."/>
      <w:lvlJc w:val="left"/>
      <w:pPr>
        <w:ind w:left="360" w:hanging="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6">
    <w:multiLevelType w:val="hybridMultilevel"/>
    <w:name w:val="Нумерованный список 16"/>
    <w:lvl w:ilvl="0">
      <w:start w:val="26"/>
      <w:numFmt w:val="decimal"/>
      <w:suff w:val="tab"/>
      <w:lvlText w:val="%1."/>
      <w:lvlJc w:val="left"/>
      <w:pPr>
        <w:ind w:left="466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1186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78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50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22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394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66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38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10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</w:abstractNum>
  <w:abstractNum w:abstractNumId="17">
    <w:multiLevelType w:val="hybridMultilevel"/>
    <w:name w:val="Нумерованный список 17"/>
    <w:lvl w:ilvl="0">
      <w:start w:val="14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1">
      <w:start w:val="3"/>
      <w:numFmt w:val="decimal"/>
      <w:suff w:val="tab"/>
      <w:lvlText w:val="%1.%2."/>
      <w:lvlJc w:val="left"/>
      <w:pPr>
        <w:ind w:left="390" w:hanging="0"/>
      </w:pPr>
      <w:rPr>
        <w:rFonts w:ascii="Times New Roman" w:hAnsi="Times New Roman" w:eastAsia="Times New Roman" w:cs="Times New Roman"/>
        <w:sz w:val="24"/>
      </w:rPr>
    </w:lvl>
    <w:lvl w:ilvl="2">
      <w:start w:val="2"/>
      <w:numFmt w:val="decimal"/>
      <w:suff w:val="tab"/>
      <w:lvlText w:val="%1.%2.%3."/>
      <w:lvlJc w:val="left"/>
      <w:pPr>
        <w:ind w:left="780" w:hanging="0"/>
      </w:pPr>
      <w:rPr>
        <w:rFonts w:ascii="Times New Roman" w:hAnsi="Times New Roman" w:eastAsia="Times New Roman" w:cs="Times New Roman"/>
        <w:sz w:val="24"/>
      </w:rPr>
    </w:lvl>
    <w:lvl w:ilvl="3">
      <w:start w:val="1"/>
      <w:numFmt w:val="decimal"/>
      <w:suff w:val="tab"/>
      <w:lvlText w:val="%1.%2.%3.%4."/>
      <w:lvlJc w:val="left"/>
      <w:pPr>
        <w:ind w:left="1170" w:hanging="0"/>
      </w:pPr>
      <w:rPr>
        <w:rFonts w:ascii="Times New Roman" w:hAnsi="Times New Roman" w:eastAsia="Times New Roman" w:cs="Times New Roman"/>
        <w:sz w:val="24"/>
      </w:rPr>
    </w:lvl>
    <w:lvl w:ilvl="4">
      <w:start w:val="1"/>
      <w:numFmt w:val="decimal"/>
      <w:suff w:val="tab"/>
      <w:lvlText w:val="%1.%2.%3.%4.%5."/>
      <w:lvlJc w:val="left"/>
      <w:pPr>
        <w:ind w:left="1560" w:hanging="0"/>
      </w:pPr>
      <w:rPr>
        <w:rFonts w:ascii="Times New Roman" w:hAnsi="Times New Roman" w:eastAsia="Times New Roman" w:cs="Times New Roman"/>
        <w:sz w:val="24"/>
      </w:rPr>
    </w:lvl>
    <w:lvl w:ilvl="5">
      <w:start w:val="1"/>
      <w:numFmt w:val="decimal"/>
      <w:suff w:val="tab"/>
      <w:lvlText w:val="%1.%2.%3.%4.%5.%6."/>
      <w:lvlJc w:val="left"/>
      <w:pPr>
        <w:ind w:left="1950" w:hanging="0"/>
      </w:pPr>
      <w:rPr>
        <w:rFonts w:ascii="Times New Roman" w:hAnsi="Times New Roman" w:eastAsia="Times New Roman" w:cs="Times New Roman"/>
        <w:sz w:val="24"/>
      </w:rPr>
    </w:lvl>
    <w:lvl w:ilvl="6">
      <w:start w:val="1"/>
      <w:numFmt w:val="decimal"/>
      <w:suff w:val="tab"/>
      <w:lvlText w:val="%1.%2.%3.%4.%5.%6.%7."/>
      <w:lvlJc w:val="left"/>
      <w:pPr>
        <w:ind w:left="2340" w:hanging="0"/>
      </w:pPr>
      <w:rPr>
        <w:rFonts w:ascii="Times New Roman" w:hAnsi="Times New Roman" w:eastAsia="Times New Roman" w:cs="Times New Roman"/>
        <w:sz w:val="24"/>
      </w:rPr>
    </w:lvl>
    <w:lvl w:ilvl="7">
      <w:start w:val="1"/>
      <w:numFmt w:val="decimal"/>
      <w:suff w:val="tab"/>
      <w:lvlText w:val="%1.%2.%3.%4.%5.%6.%7.%8."/>
      <w:lvlJc w:val="left"/>
      <w:pPr>
        <w:ind w:left="2730" w:hanging="0"/>
      </w:pPr>
      <w:rPr>
        <w:rFonts w:ascii="Times New Roman" w:hAnsi="Times New Roman" w:eastAsia="Times New Roman" w:cs="Times New Roman"/>
        <w:sz w:val="24"/>
      </w:rPr>
    </w:lvl>
    <w:lvl w:ilvl="8">
      <w:start w:val="1"/>
      <w:numFmt w:val="decimal"/>
      <w:suff w:val="tab"/>
      <w:lvlText w:val="%1.%2.%3.%4.%5.%6.%7.%8.%9."/>
      <w:lvlJc w:val="left"/>
      <w:pPr>
        <w:ind w:left="3120" w:hanging="0"/>
      </w:pPr>
      <w:rPr>
        <w:rFonts w:ascii="Times New Roman" w:hAnsi="Times New Roman" w:eastAsia="Times New Roman" w:cs="Times New Roman"/>
        <w:sz w:val="24"/>
      </w:rPr>
    </w:lvl>
  </w:abstractNum>
  <w:abstractNum w:abstractNumId="18">
    <w:multiLevelType w:val="hybridMultilevel"/>
    <w:name w:val="Нумерованный список 18"/>
    <w:lvl w:ilvl="0">
      <w:start w:val="22"/>
      <w:numFmt w:val="decimal"/>
      <w:suff w:val="tab"/>
      <w:lvlText w:val="%1."/>
      <w:lvlJc w:val="left"/>
      <w:pPr>
        <w:ind w:left="360" w:hanging="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9">
    <w:multiLevelType w:val="hybridMultilevel"/>
    <w:name w:val="Нумерованный список 19"/>
    <w:lvl w:ilvl="0">
      <w:start w:val="29"/>
      <w:numFmt w:val="decimal"/>
      <w:suff w:val="tab"/>
      <w:lvlText w:val="%1."/>
      <w:lvlJc w:val="left"/>
      <w:pPr>
        <w:ind w:left="1135" w:hanging="0"/>
      </w:pPr>
      <w:rPr>
        <w:b w:val="0"/>
        <w:bCs/>
      </w:rPr>
    </w:lvl>
    <w:lvl w:ilvl="1">
      <w:start w:val="1"/>
      <w:numFmt w:val="lowerLetter"/>
      <w:suff w:val="tab"/>
      <w:lvlText w:val="%2."/>
      <w:lvlJc w:val="left"/>
      <w:pPr>
        <w:ind w:left="1855" w:hanging="0"/>
      </w:pPr>
    </w:lvl>
    <w:lvl w:ilvl="2">
      <w:start w:val="1"/>
      <w:numFmt w:val="lowerRoman"/>
      <w:suff w:val="tab"/>
      <w:lvlText w:val="%3."/>
      <w:lvlJc w:val="right"/>
      <w:pPr>
        <w:ind w:left="2755" w:hanging="0"/>
      </w:pPr>
    </w:lvl>
    <w:lvl w:ilvl="3">
      <w:start w:val="1"/>
      <w:numFmt w:val="decimal"/>
      <w:suff w:val="tab"/>
      <w:lvlText w:val="%4."/>
      <w:lvlJc w:val="left"/>
      <w:pPr>
        <w:ind w:left="3295" w:hanging="0"/>
      </w:pPr>
    </w:lvl>
    <w:lvl w:ilvl="4">
      <w:start w:val="1"/>
      <w:numFmt w:val="lowerLetter"/>
      <w:suff w:val="tab"/>
      <w:lvlText w:val="%5."/>
      <w:lvlJc w:val="left"/>
      <w:pPr>
        <w:ind w:left="4015" w:hanging="0"/>
      </w:pPr>
    </w:lvl>
    <w:lvl w:ilvl="5">
      <w:start w:val="1"/>
      <w:numFmt w:val="lowerRoman"/>
      <w:suff w:val="tab"/>
      <w:lvlText w:val="%6."/>
      <w:lvlJc w:val="right"/>
      <w:pPr>
        <w:ind w:left="4915" w:hanging="0"/>
      </w:pPr>
    </w:lvl>
    <w:lvl w:ilvl="6">
      <w:start w:val="1"/>
      <w:numFmt w:val="decimal"/>
      <w:suff w:val="tab"/>
      <w:lvlText w:val="%7."/>
      <w:lvlJc w:val="left"/>
      <w:pPr>
        <w:ind w:left="5455" w:hanging="0"/>
      </w:pPr>
    </w:lvl>
    <w:lvl w:ilvl="7">
      <w:start w:val="1"/>
      <w:numFmt w:val="lowerLetter"/>
      <w:suff w:val="tab"/>
      <w:lvlText w:val="%8."/>
      <w:lvlJc w:val="left"/>
      <w:pPr>
        <w:ind w:left="6175" w:hanging="0"/>
      </w:pPr>
    </w:lvl>
    <w:lvl w:ilvl="8">
      <w:start w:val="1"/>
      <w:numFmt w:val="lowerRoman"/>
      <w:suff w:val="tab"/>
      <w:lvlText w:val="%9."/>
      <w:lvlJc w:val="right"/>
      <w:pPr>
        <w:ind w:left="7075" w:hanging="0"/>
      </w:pPr>
    </w:lvl>
  </w:abstractNum>
  <w:abstractNum w:abstractNumId="20">
    <w:multiLevelType w:val="hybridMultilevel"/>
    <w:name w:val="Нумерованный список 20"/>
    <w:lvl w:ilvl="0">
      <w:start w:val="19"/>
      <w:numFmt w:val="decimal"/>
      <w:suff w:val="tab"/>
      <w:lvlText w:val="%1"/>
      <w:lvlJc w:val="left"/>
      <w:pPr>
        <w:ind w:left="36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1">
      <w:start w:val="8"/>
      <w:numFmt w:val="decimal"/>
      <w:lvlRestart w:val="0"/>
      <w:suff w:val="tab"/>
      <w:lvlText w:val="%1.%2."/>
      <w:lvlJc w:val="left"/>
      <w:pPr>
        <w:ind w:left="156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78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50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22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394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66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38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10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</w:abstractNum>
  <w:abstractNum w:abstractNumId="21">
    <w:multiLevelType w:val="hybridMultilevel"/>
    <w:name w:val="Нумерованный список 21"/>
    <w:lvl w:ilvl="0">
      <w:start w:val="26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 w:eastAsia="Times New Roman" w:cs="Times New Roman"/>
        <w:color w:val="000009"/>
        <w:sz w:val="24"/>
      </w:rPr>
    </w:lvl>
    <w:lvl w:ilvl="1">
      <w:start w:val="3"/>
      <w:numFmt w:val="decimal"/>
      <w:suff w:val="tab"/>
      <w:lvlText w:val="%1.%2."/>
      <w:lvlJc w:val="left"/>
      <w:pPr>
        <w:ind w:left="0" w:hanging="0"/>
      </w:pPr>
      <w:rPr>
        <w:rFonts w:ascii="Times New Roman" w:hAnsi="Times New Roman" w:eastAsia="Times New Roman" w:cs="Times New Roman"/>
        <w:color w:val="000009"/>
        <w:sz w:val="24"/>
      </w:rPr>
    </w:lvl>
    <w:lvl w:ilvl="2">
      <w:start w:val="1"/>
      <w:numFmt w:val="decimal"/>
      <w:suff w:val="tab"/>
      <w:lvlText w:val="%1.%2.%3."/>
      <w:lvlJc w:val="left"/>
      <w:pPr>
        <w:ind w:left="2372" w:hanging="0"/>
      </w:pPr>
      <w:rPr>
        <w:rFonts w:ascii="Times New Roman" w:hAnsi="Times New Roman" w:eastAsia="Times New Roman" w:cs="Times New Roman"/>
        <w:color w:val="000009"/>
        <w:sz w:val="24"/>
      </w:rPr>
    </w:lvl>
    <w:lvl w:ilvl="3">
      <w:start w:val="1"/>
      <w:numFmt w:val="decimal"/>
      <w:suff w:val="tab"/>
      <w:lvlText w:val="%1.%2.%3.%4."/>
      <w:lvlJc w:val="left"/>
      <w:pPr>
        <w:ind w:left="3558" w:hanging="0"/>
      </w:pPr>
      <w:rPr>
        <w:rFonts w:ascii="Times New Roman" w:hAnsi="Times New Roman" w:eastAsia="Times New Roman" w:cs="Times New Roman"/>
        <w:color w:val="000009"/>
        <w:sz w:val="24"/>
      </w:rPr>
    </w:lvl>
    <w:lvl w:ilvl="4">
      <w:start w:val="1"/>
      <w:numFmt w:val="decimal"/>
      <w:suff w:val="tab"/>
      <w:lvlText w:val="%1.%2.%3.%4.%5."/>
      <w:lvlJc w:val="left"/>
      <w:pPr>
        <w:ind w:left="4744" w:hanging="0"/>
      </w:pPr>
      <w:rPr>
        <w:rFonts w:ascii="Times New Roman" w:hAnsi="Times New Roman" w:eastAsia="Times New Roman" w:cs="Times New Roman"/>
        <w:color w:val="000009"/>
        <w:sz w:val="24"/>
      </w:rPr>
    </w:lvl>
    <w:lvl w:ilvl="5">
      <w:start w:val="1"/>
      <w:numFmt w:val="decimal"/>
      <w:suff w:val="tab"/>
      <w:lvlText w:val="%1.%2.%3.%4.%5.%6."/>
      <w:lvlJc w:val="left"/>
      <w:pPr>
        <w:ind w:left="5930" w:hanging="0"/>
      </w:pPr>
      <w:rPr>
        <w:rFonts w:ascii="Times New Roman" w:hAnsi="Times New Roman" w:eastAsia="Times New Roman" w:cs="Times New Roman"/>
        <w:color w:val="000009"/>
        <w:sz w:val="24"/>
      </w:rPr>
    </w:lvl>
    <w:lvl w:ilvl="6">
      <w:start w:val="1"/>
      <w:numFmt w:val="decimal"/>
      <w:suff w:val="tab"/>
      <w:lvlText w:val="%1.%2.%3.%4.%5.%6.%7."/>
      <w:lvlJc w:val="left"/>
      <w:pPr>
        <w:ind w:left="7116" w:hanging="0"/>
      </w:pPr>
      <w:rPr>
        <w:rFonts w:ascii="Times New Roman" w:hAnsi="Times New Roman" w:eastAsia="Times New Roman" w:cs="Times New Roman"/>
        <w:color w:val="000009"/>
        <w:sz w:val="24"/>
      </w:rPr>
    </w:lvl>
    <w:lvl w:ilvl="7">
      <w:start w:val="1"/>
      <w:numFmt w:val="decimal"/>
      <w:suff w:val="tab"/>
      <w:lvlText w:val="%1.%2.%3.%4.%5.%6.%7.%8."/>
      <w:lvlJc w:val="left"/>
      <w:pPr>
        <w:ind w:left="8302" w:hanging="0"/>
      </w:pPr>
      <w:rPr>
        <w:rFonts w:ascii="Times New Roman" w:hAnsi="Times New Roman" w:eastAsia="Times New Roman" w:cs="Times New Roman"/>
        <w:color w:val="000009"/>
        <w:sz w:val="24"/>
      </w:rPr>
    </w:lvl>
    <w:lvl w:ilvl="8">
      <w:start w:val="1"/>
      <w:numFmt w:val="decimal"/>
      <w:suff w:val="tab"/>
      <w:lvlText w:val="%1.%2.%3.%4.%5.%6.%7.%8.%9."/>
      <w:lvlJc w:val="left"/>
      <w:pPr>
        <w:ind w:left="9488" w:hanging="0"/>
      </w:pPr>
      <w:rPr>
        <w:rFonts w:ascii="Times New Roman" w:hAnsi="Times New Roman" w:eastAsia="Times New Roman" w:cs="Times New Roman"/>
        <w:color w:val="000009"/>
        <w:sz w:val="24"/>
      </w:rPr>
    </w:lvl>
  </w:abstractNum>
  <w:abstractNum w:abstractNumId="22">
    <w:multiLevelType w:val="hybridMultilevel"/>
    <w:name w:val="Нумерованный список 22"/>
    <w:lvl w:ilvl="0">
      <w:start w:val="19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1">
      <w:start w:val="11"/>
      <w:numFmt w:val="decimal"/>
      <w:suff w:val="tab"/>
      <w:lvlText w:val="%1.%2."/>
      <w:lvlJc w:val="left"/>
      <w:pPr>
        <w:ind w:left="720" w:hanging="0"/>
      </w:pPr>
      <w:rPr>
        <w:rFonts w:ascii="Times New Roman" w:hAnsi="Times New Roman" w:eastAsia="Times New Roman" w:cs="Times New Roman"/>
        <w:sz w:val="24"/>
      </w:rPr>
    </w:lvl>
    <w:lvl w:ilvl="2">
      <w:start w:val="1"/>
      <w:numFmt w:val="decimal"/>
      <w:suff w:val="tab"/>
      <w:lvlText w:val="%1.%2.%3."/>
      <w:lvlJc w:val="left"/>
      <w:pPr>
        <w:ind w:left="1440" w:hanging="0"/>
      </w:pPr>
      <w:rPr>
        <w:rFonts w:ascii="Times New Roman" w:hAnsi="Times New Roman" w:eastAsia="Times New Roman" w:cs="Times New Roman"/>
        <w:sz w:val="24"/>
      </w:rPr>
    </w:lvl>
    <w:lvl w:ilvl="3">
      <w:start w:val="1"/>
      <w:numFmt w:val="decimal"/>
      <w:suff w:val="tab"/>
      <w:lvlText w:val="%1.%2.%3.%4."/>
      <w:lvlJc w:val="left"/>
      <w:pPr>
        <w:ind w:left="2160" w:hanging="0"/>
      </w:pPr>
      <w:rPr>
        <w:rFonts w:ascii="Times New Roman" w:hAnsi="Times New Roman" w:eastAsia="Times New Roman" w:cs="Times New Roman"/>
        <w:sz w:val="24"/>
      </w:rPr>
    </w:lvl>
    <w:lvl w:ilvl="4">
      <w:start w:val="1"/>
      <w:numFmt w:val="decimal"/>
      <w:suff w:val="tab"/>
      <w:lvlText w:val="%1.%2.%3.%4.%5."/>
      <w:lvlJc w:val="left"/>
      <w:pPr>
        <w:ind w:left="2880" w:hanging="0"/>
      </w:pPr>
      <w:rPr>
        <w:rFonts w:ascii="Times New Roman" w:hAnsi="Times New Roman" w:eastAsia="Times New Roman" w:cs="Times New Roman"/>
        <w:sz w:val="24"/>
      </w:rPr>
    </w:lvl>
    <w:lvl w:ilvl="5">
      <w:start w:val="1"/>
      <w:numFmt w:val="decimal"/>
      <w:suff w:val="tab"/>
      <w:lvlText w:val="%1.%2.%3.%4.%5.%6."/>
      <w:lvlJc w:val="left"/>
      <w:pPr>
        <w:ind w:left="3600" w:hanging="0"/>
      </w:pPr>
      <w:rPr>
        <w:rFonts w:ascii="Times New Roman" w:hAnsi="Times New Roman" w:eastAsia="Times New Roman" w:cs="Times New Roman"/>
        <w:sz w:val="24"/>
      </w:rPr>
    </w:lvl>
    <w:lvl w:ilvl="6">
      <w:start w:val="1"/>
      <w:numFmt w:val="decimal"/>
      <w:suff w:val="tab"/>
      <w:lvlText w:val="%1.%2.%3.%4.%5.%6.%7."/>
      <w:lvlJc w:val="left"/>
      <w:pPr>
        <w:ind w:left="4320" w:hanging="0"/>
      </w:pPr>
      <w:rPr>
        <w:rFonts w:ascii="Times New Roman" w:hAnsi="Times New Roman" w:eastAsia="Times New Roman" w:cs="Times New Roman"/>
        <w:sz w:val="24"/>
      </w:rPr>
    </w:lvl>
    <w:lvl w:ilvl="7">
      <w:start w:val="1"/>
      <w:numFmt w:val="decimal"/>
      <w:suff w:val="tab"/>
      <w:lvlText w:val="%1.%2.%3.%4.%5.%6.%7.%8."/>
      <w:lvlJc w:val="left"/>
      <w:pPr>
        <w:ind w:left="5040" w:hanging="0"/>
      </w:pPr>
      <w:rPr>
        <w:rFonts w:ascii="Times New Roman" w:hAnsi="Times New Roman" w:eastAsia="Times New Roman" w:cs="Times New Roman"/>
        <w:sz w:val="24"/>
      </w:rPr>
    </w:lvl>
    <w:lvl w:ilvl="8">
      <w:start w:val="1"/>
      <w:numFmt w:val="decimal"/>
      <w:suff w:val="tab"/>
      <w:lvlText w:val="%1.%2.%3.%4.%5.%6.%7.%8.%9."/>
      <w:lvlJc w:val="left"/>
      <w:pPr>
        <w:ind w:left="5760" w:hanging="0"/>
      </w:pPr>
      <w:rPr>
        <w:rFonts w:ascii="Times New Roman" w:hAnsi="Times New Roman" w:eastAsia="Times New Roman" w:cs="Times New Roman"/>
        <w:sz w:val="24"/>
      </w:rPr>
    </w:lvl>
  </w:abstractNum>
  <w:abstractNum w:abstractNumId="23">
    <w:multiLevelType w:val="hybridMultilevel"/>
    <w:name w:val="Нумерованный список 23"/>
    <w:lvl w:ilvl="0">
      <w:start w:val="16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1">
      <w:start w:val="7"/>
      <w:numFmt w:val="decimal"/>
      <w:suff w:val="tab"/>
      <w:lvlText w:val="%1.%2."/>
      <w:lvlJc w:val="left"/>
      <w:pPr>
        <w:ind w:left="709" w:hanging="0"/>
      </w:pPr>
      <w:rPr>
        <w:rFonts w:ascii="Times New Roman" w:hAnsi="Times New Roman" w:eastAsia="Times New Roman" w:cs="Times New Roman"/>
        <w:sz w:val="24"/>
      </w:rPr>
    </w:lvl>
    <w:lvl w:ilvl="2">
      <w:start w:val="1"/>
      <w:numFmt w:val="decimal"/>
      <w:suff w:val="tab"/>
      <w:lvlText w:val="%1.%2.%3."/>
      <w:lvlJc w:val="left"/>
      <w:pPr>
        <w:ind w:left="1418" w:hanging="0"/>
      </w:pPr>
      <w:rPr>
        <w:rFonts w:ascii="Times New Roman" w:hAnsi="Times New Roman" w:eastAsia="Times New Roman" w:cs="Times New Roman"/>
        <w:sz w:val="24"/>
      </w:rPr>
    </w:lvl>
    <w:lvl w:ilvl="3">
      <w:start w:val="1"/>
      <w:numFmt w:val="decimal"/>
      <w:suff w:val="tab"/>
      <w:lvlText w:val="%1.%2.%3.%4."/>
      <w:lvlJc w:val="left"/>
      <w:pPr>
        <w:ind w:left="2127" w:hanging="0"/>
      </w:pPr>
      <w:rPr>
        <w:rFonts w:ascii="Times New Roman" w:hAnsi="Times New Roman" w:eastAsia="Times New Roman" w:cs="Times New Roman"/>
        <w:sz w:val="24"/>
      </w:rPr>
    </w:lvl>
    <w:lvl w:ilvl="4">
      <w:start w:val="1"/>
      <w:numFmt w:val="decimal"/>
      <w:suff w:val="tab"/>
      <w:lvlText w:val="%1.%2.%3.%4.%5."/>
      <w:lvlJc w:val="left"/>
      <w:pPr>
        <w:ind w:left="2836" w:hanging="0"/>
      </w:pPr>
      <w:rPr>
        <w:rFonts w:ascii="Times New Roman" w:hAnsi="Times New Roman" w:eastAsia="Times New Roman" w:cs="Times New Roman"/>
        <w:sz w:val="24"/>
      </w:rPr>
    </w:lvl>
    <w:lvl w:ilvl="5">
      <w:start w:val="1"/>
      <w:numFmt w:val="decimal"/>
      <w:suff w:val="tab"/>
      <w:lvlText w:val="%1.%2.%3.%4.%5.%6."/>
      <w:lvlJc w:val="left"/>
      <w:pPr>
        <w:ind w:left="3545" w:hanging="0"/>
      </w:pPr>
      <w:rPr>
        <w:rFonts w:ascii="Times New Roman" w:hAnsi="Times New Roman" w:eastAsia="Times New Roman" w:cs="Times New Roman"/>
        <w:sz w:val="24"/>
      </w:rPr>
    </w:lvl>
    <w:lvl w:ilvl="6">
      <w:start w:val="1"/>
      <w:numFmt w:val="decimal"/>
      <w:suff w:val="tab"/>
      <w:lvlText w:val="%1.%2.%3.%4.%5.%6.%7."/>
      <w:lvlJc w:val="left"/>
      <w:pPr>
        <w:ind w:left="4254" w:hanging="0"/>
      </w:pPr>
      <w:rPr>
        <w:rFonts w:ascii="Times New Roman" w:hAnsi="Times New Roman" w:eastAsia="Times New Roman" w:cs="Times New Roman"/>
        <w:sz w:val="24"/>
      </w:rPr>
    </w:lvl>
    <w:lvl w:ilvl="7">
      <w:start w:val="1"/>
      <w:numFmt w:val="decimal"/>
      <w:suff w:val="tab"/>
      <w:lvlText w:val="%1.%2.%3.%4.%5.%6.%7.%8."/>
      <w:lvlJc w:val="left"/>
      <w:pPr>
        <w:ind w:left="4963" w:hanging="0"/>
      </w:pPr>
      <w:rPr>
        <w:rFonts w:ascii="Times New Roman" w:hAnsi="Times New Roman" w:eastAsia="Times New Roman" w:cs="Times New Roman"/>
        <w:sz w:val="24"/>
      </w:rPr>
    </w:lvl>
    <w:lvl w:ilvl="8">
      <w:start w:val="1"/>
      <w:numFmt w:val="decimal"/>
      <w:suff w:val="tab"/>
      <w:lvlText w:val="%1.%2.%3.%4.%5.%6.%7.%8.%9."/>
      <w:lvlJc w:val="left"/>
      <w:pPr>
        <w:ind w:left="5672" w:hanging="0"/>
      </w:pPr>
      <w:rPr>
        <w:rFonts w:ascii="Times New Roman" w:hAnsi="Times New Roman" w:eastAsia="Times New Roman" w:cs="Times New Roman"/>
        <w:sz w:val="24"/>
      </w:rPr>
    </w:lvl>
  </w:abstractNum>
  <w:abstractNum w:abstractNumId="24">
    <w:multiLevelType w:val="hybridMultilevel"/>
    <w:name w:val="Нумерованный список 24"/>
    <w:lvl w:ilvl="0">
      <w:numFmt w:val="bullet"/>
      <w:suff w:val="tab"/>
      <w:lvlText w:val="-"/>
      <w:lvlJc w:val="left"/>
      <w:pPr>
        <w:ind w:left="347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78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250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3228" w:hanging="0"/>
      </w:pPr>
      <w:rPr>
        <w:rFonts w:ascii="Arial" w:hAnsi="Arial" w:eastAsia="Arial" w:cs="Aria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94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66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5388" w:hanging="0"/>
      </w:pPr>
      <w:rPr>
        <w:rFonts w:ascii="Arial" w:hAnsi="Arial" w:eastAsia="Arial" w:cs="Aria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610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82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</w:abstractNum>
  <w:abstractNum w:abstractNumId="25">
    <w:multiLevelType w:val="hybridMultilevel"/>
    <w:name w:val="Нумерованный список 25"/>
    <w:lvl w:ilvl="0">
      <w:start w:val="24"/>
      <w:numFmt w:val="decimal"/>
      <w:suff w:val="tab"/>
      <w:lvlText w:val="%1."/>
      <w:lvlJc w:val="left"/>
      <w:pPr>
        <w:ind w:left="1085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1">
      <w:start w:val="1"/>
      <w:numFmt w:val="lowerLetter"/>
      <w:suff w:val="tab"/>
      <w:lvlText w:val="%2"/>
      <w:lvlJc w:val="left"/>
      <w:pPr>
        <w:ind w:left="156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228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300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72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444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516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88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60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</w:abstractNum>
  <w:abstractNum w:abstractNumId="26">
    <w:multiLevelType w:val="hybridMultilevel"/>
    <w:name w:val="Нумерованный список 26"/>
    <w:lvl w:ilvl="0">
      <w:start w:val="17"/>
      <w:numFmt w:val="decimal"/>
      <w:suff w:val="tab"/>
      <w:lvlText w:val="%1"/>
      <w:lvlJc w:val="left"/>
      <w:pPr>
        <w:ind w:left="36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1">
      <w:start w:val="3"/>
      <w:numFmt w:val="decimal"/>
      <w:suff w:val="tab"/>
      <w:lvlText w:val="%1.%2"/>
      <w:lvlJc w:val="left"/>
      <w:pPr>
        <w:ind w:left="714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2">
      <w:start w:val="1"/>
      <w:numFmt w:val="decimal"/>
      <w:lvlRestart w:val="0"/>
      <w:suff w:val="tab"/>
      <w:lvlText w:val="%1.%2.%3."/>
      <w:lvlJc w:val="left"/>
      <w:pPr>
        <w:ind w:left="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178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250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322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394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466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538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</w:abstractNum>
  <w:abstractNum w:abstractNumId="27">
    <w:multiLevelType w:val="hybridMultilevel"/>
    <w:name w:val="Нумерованный список 27"/>
    <w:lvl w:ilvl="0">
      <w:numFmt w:val="bullet"/>
      <w:suff w:val="tab"/>
      <w:lvlText w:val="-"/>
      <w:lvlJc w:val="left"/>
      <w:pPr>
        <w:ind w:left="56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2356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3076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3796" w:hanging="0"/>
      </w:pPr>
      <w:rPr>
        <w:rFonts w:ascii="Arial" w:hAnsi="Arial" w:eastAsia="Arial" w:cs="Aria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4516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5236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5956" w:hanging="0"/>
      </w:pPr>
      <w:rPr>
        <w:rFonts w:ascii="Arial" w:hAnsi="Arial" w:eastAsia="Arial" w:cs="Aria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6676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7396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</w:abstractNum>
  <w:abstractNum w:abstractNumId="28">
    <w:multiLevelType w:val="hybridMultilevel"/>
    <w:name w:val="Нумерованный список 28"/>
    <w:lvl w:ilvl="0">
      <w:start w:val="19"/>
      <w:numFmt w:val="decimal"/>
      <w:suff w:val="tab"/>
      <w:lvlText w:val="%1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1">
      <w:start w:val="13"/>
      <w:numFmt w:val="decimal"/>
      <w:suff w:val="tab"/>
      <w:lvlText w:val="%1.%2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2">
      <w:start w:val="1"/>
      <w:numFmt w:val="decimal"/>
      <w:suff w:val="tab"/>
      <w:lvlText w:val="%1.%2.%3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3">
      <w:start w:val="1"/>
      <w:numFmt w:val="decimal"/>
      <w:suff w:val="tab"/>
      <w:lvlText w:val="%1.%2.%3.%4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4">
      <w:start w:val="1"/>
      <w:numFmt w:val="decimal"/>
      <w:suff w:val="tab"/>
      <w:lvlText w:val="%1.%2.%3.%4.%5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5">
      <w:start w:val="1"/>
      <w:numFmt w:val="decimal"/>
      <w:suff w:val="tab"/>
      <w:lvlText w:val="%1.%2.%3.%4.%5.%6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6">
      <w:start w:val="1"/>
      <w:numFmt w:val="decimal"/>
      <w:suff w:val="tab"/>
      <w:lvlText w:val="%1.%2.%3.%4.%5.%6.%7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7">
      <w:start w:val="1"/>
      <w:numFmt w:val="decimal"/>
      <w:suff w:val="tab"/>
      <w:lvlText w:val="%1.%2.%3.%4.%5.%6.%7.%8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</w:abstractNum>
  <w:abstractNum w:abstractNumId="29">
    <w:multiLevelType w:val="hybridMultilevel"/>
    <w:name w:val="Нумерованный список 29"/>
    <w:lvl w:ilvl="0">
      <w:start w:val="19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1">
      <w:start w:val="11"/>
      <w:numFmt w:val="decimal"/>
      <w:suff w:val="tab"/>
      <w:lvlText w:val="%1.%2.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2">
      <w:start w:val="1"/>
      <w:numFmt w:val="decimal"/>
      <w:suff w:val="tab"/>
      <w:lvlText w:val="%1.%2.%3.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3">
      <w:start w:val="1"/>
      <w:numFmt w:val="decimal"/>
      <w:suff w:val="tab"/>
      <w:lvlText w:val="%1.%2.%3.%4.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4">
      <w:start w:val="1"/>
      <w:numFmt w:val="decimal"/>
      <w:suff w:val="tab"/>
      <w:lvlText w:val="%1.%2.%3.%4.%5.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  <w:lvl w:ilvl="8">
      <w:start w:val="1"/>
      <w:numFmt w:val="decimal"/>
      <w:suff w:val="tab"/>
      <w:lvlText w:val="%1.%2.%3.%4.%5.%6.%7.%8.%9."/>
      <w:lvlJc w:val="left"/>
      <w:pPr>
        <w:ind w:left="0" w:hanging="0"/>
      </w:pPr>
      <w:rPr>
        <w:rFonts w:ascii="Times New Roman" w:hAnsi="Times New Roman" w:eastAsia="Times New Roman" w:cs="Times New Roman"/>
        <w:sz w:val="24"/>
      </w:rPr>
    </w:lvl>
  </w:abstractNum>
  <w:abstractNum w:abstractNumId="30">
    <w:multiLevelType w:val="hybridMultilevel"/>
    <w:name w:val="Нумерованный список 30"/>
    <w:lvl w:ilvl="0">
      <w:numFmt w:val="bullet"/>
      <w:suff w:val="tab"/>
      <w:lvlText w:val="-"/>
      <w:lvlJc w:val="left"/>
      <w:pPr>
        <w:ind w:left="0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78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250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3228" w:hanging="0"/>
      </w:pPr>
      <w:rPr>
        <w:rFonts w:ascii="Arial" w:hAnsi="Arial" w:eastAsia="Arial" w:cs="Aria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94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66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5388" w:hanging="0"/>
      </w:pPr>
      <w:rPr>
        <w:rFonts w:ascii="Arial" w:hAnsi="Arial" w:eastAsia="Arial" w:cs="Aria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610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82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</w:abstractNum>
  <w:abstractNum w:abstractNumId="31">
    <w:multiLevelType w:val="hybridMultilevel"/>
    <w:name w:val="Нумерованный список 31"/>
    <w:lvl w:ilvl="0">
      <w:start w:val="19"/>
      <w:numFmt w:val="decimal"/>
      <w:suff w:val="tab"/>
      <w:lvlText w:val="%1"/>
      <w:lvlJc w:val="left"/>
      <w:pPr>
        <w:ind w:left="360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1">
      <w:start w:val="12"/>
      <w:numFmt w:val="decimal"/>
      <w:lvlRestart w:val="0"/>
      <w:suff w:val="tab"/>
      <w:lvlText w:val="%1.%2."/>
      <w:lvlJc w:val="left"/>
      <w:pPr>
        <w:ind w:left="56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78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50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22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394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66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38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108" w:hanging="0"/>
      </w:pPr>
      <w:rPr>
        <w:rFonts w:ascii="Times New Roman" w:hAnsi="Times New Roman" w:eastAsia="Times New Roman" w:cs="Times New Roman"/>
        <w:b w:val="0"/>
        <w:color w:val="000000"/>
        <w:sz w:val="24"/>
        <w:szCs w:val="24"/>
        <w:u w:color="000000" w:val="none"/>
        <w:shd w:val="clear" w:fill="auto"/>
        <w:vertAlign w:val="baseline"/>
      </w:rPr>
    </w:lvl>
  </w:abstractNum>
  <w:abstractNum w:abstractNumId="32">
    <w:multiLevelType w:val="hybridMultilevel"/>
    <w:name w:val="Нумерованный список 32"/>
    <w:lvl w:ilvl="0">
      <w:start w:val="2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3">
    <w:multiLevelType w:val="hybridMultilevel"/>
    <w:name w:val="Нумерованный список 33"/>
    <w:lvl w:ilvl="0">
      <w:start w:val="1"/>
      <w:numFmt w:val="decimal"/>
      <w:suff w:val="tab"/>
      <w:lvlText w:val="%1)"/>
      <w:lvlJc w:val="left"/>
      <w:pPr>
        <w:ind w:left="0" w:hanging="0"/>
      </w:pPr>
      <w:rPr>
        <w:sz w:val="24"/>
      </w:rPr>
    </w:lvl>
    <w:lvl w:ilvl="1">
      <w:start w:val="1"/>
      <w:numFmt w:val="lowerLetter"/>
      <w:suff w:val="tab"/>
      <w:lvlText w:val="%2)"/>
      <w:lvlJc w:val="left"/>
      <w:pPr>
        <w:ind w:left="360" w:hanging="0"/>
      </w:pPr>
    </w:lvl>
    <w:lvl w:ilvl="2">
      <w:start w:val="1"/>
      <w:numFmt w:val="lowerRoman"/>
      <w:suff w:val="tab"/>
      <w:lvlText w:val="%3)"/>
      <w:lvlJc w:val="left"/>
      <w:pPr>
        <w:ind w:left="720" w:hanging="0"/>
      </w:pPr>
    </w:lvl>
    <w:lvl w:ilvl="3">
      <w:start w:val="1"/>
      <w:numFmt w:val="decimal"/>
      <w:suff w:val="tab"/>
      <w:lvlText w:val="(%4)"/>
      <w:lvlJc w:val="left"/>
      <w:pPr>
        <w:ind w:left="1080" w:hanging="0"/>
      </w:pPr>
    </w:lvl>
    <w:lvl w:ilvl="4">
      <w:start w:val="1"/>
      <w:numFmt w:val="lowerLetter"/>
      <w:suff w:val="tab"/>
      <w:lvlText w:val="(%5)"/>
      <w:lvlJc w:val="left"/>
      <w:pPr>
        <w:ind w:left="1440" w:hanging="0"/>
      </w:pPr>
    </w:lvl>
    <w:lvl w:ilvl="5">
      <w:start w:val="1"/>
      <w:numFmt w:val="lowerRoman"/>
      <w:suff w:val="tab"/>
      <w:lvlText w:val="(%6)"/>
      <w:lvlJc w:val="left"/>
      <w:pPr>
        <w:ind w:left="1800" w:hanging="0"/>
      </w:pPr>
    </w:lvl>
    <w:lvl w:ilvl="6">
      <w:start w:val="1"/>
      <w:numFmt w:val="decimal"/>
      <w:suff w:val="tab"/>
      <w:lvlText w:val="%7."/>
      <w:lvlJc w:val="left"/>
      <w:pPr>
        <w:ind w:left="2160" w:hanging="0"/>
      </w:pPr>
    </w:lvl>
    <w:lvl w:ilvl="7">
      <w:start w:val="1"/>
      <w:numFmt w:val="lowerLetter"/>
      <w:suff w:val="tab"/>
      <w:lvlText w:val="%8."/>
      <w:lvlJc w:val="left"/>
      <w:pPr>
        <w:ind w:left="2520" w:hanging="0"/>
      </w:pPr>
    </w:lvl>
    <w:lvl w:ilvl="8">
      <w:start w:val="1"/>
      <w:numFmt w:val="lowerRoman"/>
      <w:suff w:val="tab"/>
      <w:lvlText w:val="%9."/>
      <w:lvlJc w:val="left"/>
      <w:pPr>
        <w:ind w:left="2880" w:hanging="0"/>
      </w:pPr>
    </w:lvl>
  </w:abstractNum>
  <w:abstractNum w:abstractNumId="34">
    <w:multiLevelType w:val="hybridMultilevel"/>
    <w:name w:val="Нумерованный список 34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bCs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5">
    <w:multiLevelType w:val="hybridMultilevel"/>
    <w:name w:val="Нумерованный список 35"/>
    <w:lvl w:ilvl="0">
      <w:numFmt w:val="bullet"/>
      <w:suff w:val="tab"/>
      <w:lvlText w:val="-"/>
      <w:lvlJc w:val="left"/>
      <w:pPr>
        <w:ind w:left="0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78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250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3228" w:hanging="0"/>
      </w:pPr>
      <w:rPr>
        <w:rFonts w:ascii="Arial" w:hAnsi="Arial" w:eastAsia="Arial" w:cs="Aria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94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66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5388" w:hanging="0"/>
      </w:pPr>
      <w:rPr>
        <w:rFonts w:ascii="Arial" w:hAnsi="Arial" w:eastAsia="Arial" w:cs="Aria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610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82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</w:abstractNum>
  <w:abstractNum w:abstractNumId="36">
    <w:multiLevelType w:val="hybridMultilevel"/>
    <w:name w:val="Нумерованный список 36"/>
    <w:lvl w:ilvl="0">
      <w:start w:val="25"/>
      <w:numFmt w:val="decimal"/>
      <w:suff w:val="tab"/>
      <w:lvlText w:val="%1."/>
      <w:lvlJc w:val="left"/>
      <w:pPr>
        <w:ind w:left="0" w:hanging="0"/>
      </w:pPr>
    </w:lvl>
    <w:lvl w:ilvl="1">
      <w:start w:val="5"/>
      <w:numFmt w:val="decimal"/>
      <w:suff w:val="tab"/>
      <w:lvlText w:val="%1.%2."/>
      <w:lvlJc w:val="left"/>
      <w:pPr>
        <w:ind w:left="0" w:hanging="0"/>
      </w:pPr>
    </w:lvl>
    <w:lvl w:ilvl="2">
      <w:start w:val="1"/>
      <w:numFmt w:val="decimal"/>
      <w:suff w:val="tab"/>
      <w:lvlText w:val="%1.%2.%3."/>
      <w:lvlJc w:val="left"/>
      <w:pPr>
        <w:ind w:left="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0" w:hanging="0"/>
      </w:pPr>
    </w:lvl>
  </w:abstractNum>
  <w:abstractNum w:abstractNumId="37">
    <w:multiLevelType w:val="hybridMultilevel"/>
    <w:name w:val="Нумерованный список 37"/>
    <w:lvl w:ilvl="0">
      <w:numFmt w:val="bullet"/>
      <w:suff w:val="tab"/>
      <w:lvlText w:val="-"/>
      <w:lvlJc w:val="left"/>
      <w:pPr>
        <w:ind w:left="710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59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231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3038" w:hanging="0"/>
      </w:pPr>
      <w:rPr>
        <w:rFonts w:ascii="Arial" w:hAnsi="Arial" w:eastAsia="Arial" w:cs="Aria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75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47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5198" w:hanging="0"/>
      </w:pPr>
      <w:rPr>
        <w:rFonts w:ascii="Arial" w:hAnsi="Arial" w:eastAsia="Arial" w:cs="Aria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591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63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</w:abstractNum>
  <w:abstractNum w:abstractNumId="38">
    <w:multiLevelType w:val="hybridMultilevel"/>
    <w:name w:val="Нумерованный список 38"/>
    <w:lvl w:ilvl="0">
      <w:numFmt w:val="bullet"/>
      <w:suff w:val="tab"/>
      <w:lvlText w:val="-"/>
      <w:lvlJc w:val="left"/>
      <w:pPr>
        <w:ind w:left="70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78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250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3228" w:hanging="0"/>
      </w:pPr>
      <w:rPr>
        <w:rFonts w:ascii="Arial" w:hAnsi="Arial" w:eastAsia="Arial" w:cs="Aria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94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66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5388" w:hanging="0"/>
      </w:pPr>
      <w:rPr>
        <w:rFonts w:ascii="Arial" w:hAnsi="Arial" w:eastAsia="Arial" w:cs="Aria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610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828" w:hanging="0"/>
      </w:pPr>
      <w:rPr>
        <w:rFonts w:ascii="Segoe UI Symbol" w:hAnsi="Segoe UI Symbol" w:eastAsia="Segoe UI Symbol" w:cs="Segoe UI Symbol"/>
        <w:b w:val="0"/>
        <w:color w:val="000000"/>
        <w:sz w:val="24"/>
        <w:szCs w:val="24"/>
        <w:u w:color="000000" w:val="none"/>
        <w:shd w:val="clear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9217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0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25"/>
      <w:tmLastPosIdx w:val="132"/>
    </w:tmLastPosCaret>
    <w:tmLastPosAnchor>
      <w:tmLastPosPgfIdx w:val="0"/>
      <w:tmLastPosIdx w:val="0"/>
    </w:tmLastPosAnchor>
    <w:tmLastPosTblRect w:left="0" w:top="0" w:right="0" w:bottom="0"/>
  </w:tmLastPos>
  <w:tmAppRevision w:date="1739763228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heading 1"/>
    <w:qFormat/>
    <w:next w:val="para0"/>
    <w:pPr>
      <w:ind w:left="3819" w:hanging="2940"/>
      <w:spacing w:line="250" w:lineRule="auto"/>
      <w:keepNext/>
      <w:outlineLvl w:val="0"/>
      <w:keepLines/>
    </w:pPr>
    <w:rPr>
      <w:rFonts w:ascii="Times New Roman" w:hAnsi="Times New Roman" w:eastAsia="Times New Roman" w:cs="Times New Roman"/>
      <w:b/>
      <w:color w:val="000000"/>
      <w:sz w:val="24"/>
      <w:szCs w:val="22"/>
      <w:lang w:val="ru-ru" w:eastAsia="ru-ru" w:bidi="ar-sa"/>
    </w:rPr>
  </w:style>
  <w:style w:type="paragraph" w:styleId="para2">
    <w:name w:val="heading 2"/>
    <w:qFormat/>
    <w:next w:val="para0"/>
    <w:pPr>
      <w:ind w:left="10" w:right="7" w:hanging="10"/>
      <w:spacing w:after="3" w:line="259" w:lineRule="auto"/>
      <w:jc w:val="center"/>
      <w:keepNext/>
      <w:outlineLvl w:val="1"/>
      <w:keepLines/>
    </w:pPr>
    <w:rPr>
      <w:rFonts w:ascii="Times New Roman" w:hAnsi="Times New Roman" w:eastAsia="Times New Roman" w:cs="Times New Roman"/>
      <w:b/>
      <w:color w:val="000000"/>
      <w:sz w:val="24"/>
      <w:szCs w:val="22"/>
      <w:lang w:val="ru-ru" w:eastAsia="ru-ru" w:bidi="ar-sa"/>
    </w:rPr>
  </w:style>
  <w:style w:type="paragraph" w:styleId="para3">
    <w:name w:val="heading 3"/>
    <w:qFormat/>
    <w:next w:val="para0"/>
    <w:pPr>
      <w:ind w:left="903"/>
      <w:spacing w:after="9" w:line="259" w:lineRule="auto"/>
      <w:jc w:val="center"/>
      <w:keepNext/>
      <w:outlineLvl w:val="2"/>
      <w:keepLines/>
    </w:pPr>
    <w:rPr>
      <w:rFonts w:ascii="Times New Roman" w:hAnsi="Times New Roman" w:eastAsia="Times New Roman" w:cs="Times New Roman"/>
      <w:b/>
      <w:i/>
      <w:color w:val="000000"/>
      <w:sz w:val="24"/>
      <w:szCs w:val="22"/>
      <w:lang w:val="ru-ru" w:eastAsia="ru-ru" w:bidi="ar-sa"/>
    </w:rPr>
  </w:style>
  <w:style w:type="paragraph" w:styleId="para4">
    <w:name w:val="heading 4"/>
    <w:qFormat/>
    <w:next w:val="para0"/>
    <w:pPr>
      <w:ind w:right="62"/>
      <w:spacing w:line="259" w:lineRule="auto"/>
      <w:jc w:val="right"/>
      <w:keepNext/>
      <w:outlineLvl w:val="3"/>
      <w:keepLines/>
    </w:pPr>
    <w:rPr>
      <w:rFonts w:ascii="Times New Roman" w:hAnsi="Times New Roman" w:eastAsia="Times New Roman" w:cs="Times New Roman"/>
      <w:b/>
      <w:color w:val="000000"/>
      <w:sz w:val="24"/>
      <w:szCs w:val="22"/>
      <w:lang w:val="ru-ru" w:eastAsia="ru-ru" w:bidi="ar-sa"/>
    </w:rPr>
  </w:style>
  <w:style w:type="paragraph" w:styleId="para5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noProof w:val="1"/>
    </w:rPr>
  </w:style>
  <w:style w:type="paragraph" w:styleId="para6" w:customStyle="1">
    <w:name w:val="ConsPlusNormal"/>
    <w:qFormat/>
    <w:pPr>
      <w:widowControl w:val="0"/>
    </w:pPr>
    <w:rPr>
      <w:rFonts w:ascii="Calibri" w:hAnsi="Calibri" w:eastAsia="Times New Roman" w:cs="Times New Roman"/>
      <w:sz w:val="22"/>
      <w:lang w:val="ru-ru" w:eastAsia="ru-ru" w:bidi="ar-sa"/>
    </w:rPr>
  </w:style>
  <w:style w:type="paragraph" w:styleId="para7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8">
    <w:name w:val="No Spacing"/>
    <w:qFormat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para9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0">
    <w:name w:val="Revision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1" w:customStyle="1">
    <w:name w:val=""/>
    <w:qFormat/>
    <w:basedOn w:val="para0"/>
    <w:next w:val="para15"/>
    <w:pPr>
      <w:spacing/>
      <w:jc w:val="center"/>
    </w:pPr>
    <w:rPr>
      <w:rFonts w:ascii="Calibri" w:hAnsi="Calibri" w:eastAsia="Calibri" w:cs="Calibri"/>
      <w:b/>
      <w:bCs/>
      <w:color w:val="000000"/>
      <w:szCs w:val="22"/>
      <w:noProof w:val="1"/>
    </w:rPr>
  </w:style>
  <w:style w:type="paragraph" w:styleId="para12" w:customStyle="1">
    <w:name w:val="footnote description"/>
    <w:qFormat/>
    <w:next w:val="para0"/>
    <w:pPr>
      <w:spacing w:line="259" w:lineRule="auto"/>
    </w:pPr>
    <w:rPr>
      <w:rFonts w:ascii="Times New Roman" w:hAnsi="Times New Roman" w:eastAsia="Times New Roman" w:cs="Times New Roman"/>
      <w:color w:val="000000"/>
      <w:szCs w:val="22"/>
      <w:lang w:val="ru-ru" w:eastAsia="ru-ru" w:bidi="ar-sa"/>
    </w:rPr>
  </w:style>
  <w:style w:type="paragraph" w:styleId="para13">
    <w:name w:val="List Paragraph"/>
    <w:qFormat/>
    <w:basedOn w:val="para0"/>
    <w:pPr>
      <w:ind w:left="720"/>
      <w:spacing w:after="160" w:line="259" w:lineRule="auto"/>
      <w:contextualSpacing/>
    </w:pPr>
    <w:rPr>
      <w:rFonts w:ascii="Calibri" w:hAnsi="Calibri" w:eastAsia="Calibri" w:cs="Calibri"/>
      <w:color w:val="000000"/>
      <w:sz w:val="22"/>
      <w:szCs w:val="22"/>
    </w:rPr>
  </w:style>
  <w:style w:type="paragraph" w:styleId="para14" w:customStyle="1">
    <w:name w:val="ConsPlusNormal1"/>
    <w:qFormat/>
    <w:pPr>
      <w:suppressAutoHyphens/>
      <w:hyphenationLines w:val="0"/>
    </w:pPr>
    <w:rPr>
      <w:rFonts w:ascii="Arial" w:hAnsi="Arial" w:eastAsia="Times New Roman" w:cs="Times New Roman"/>
      <w:sz w:val="24"/>
      <w:szCs w:val="22"/>
      <w:lang w:val="ru-ru" w:eastAsia="zh-cn" w:bidi="ar-sa"/>
    </w:rPr>
  </w:style>
  <w:style w:type="paragraph" w:styleId="para15">
    <w:name w:val="Title"/>
    <w:qFormat/>
    <w:basedOn w:val="para0"/>
    <w:next w:val="para0"/>
    <w:pPr>
      <w:contextualSpacing/>
    </w:pPr>
    <w:rPr>
      <w:rFonts w:ascii="Calibri Light" w:hAnsi="Calibri Light" w:eastAsia="Calibri Light" w:cs="Calibri Light"/>
      <w:spacing w:val="-10" w:percent="96"/>
      <w:kern w:val="1"/>
      <w:sz w:val="56"/>
      <w:szCs w:val="56"/>
    </w:rPr>
  </w:style>
  <w:style w:type="character" w:styleId="char0" w:default="1">
    <w:name w:val="Default Paragraph Font"/>
  </w:style>
  <w:style w:type="character" w:styleId="char1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  <w:noProof w:val="1"/>
    </w:rPr>
  </w:style>
  <w:style w:type="character" w:styleId="char2" w:customStyle="1">
    <w:name w:val="ConsPlusNormal Знак"/>
    <w:rPr>
      <w:rFonts w:ascii="Calibri" w:hAnsi="Calibri" w:eastAsia="Times New Roman" w:cs="Times New Roman"/>
      <w:szCs w:val="20"/>
      <w:lang w:eastAsia="ru-ru"/>
    </w:rPr>
  </w:style>
  <w:style w:type="character" w:styleId="char3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character" w:styleId="char4" w:customStyle="1">
    <w:name w:val="Заголовок 1 Знак"/>
    <w:basedOn w:val="char0"/>
    <w:rPr>
      <w:rFonts w:ascii="Times New Roman" w:hAnsi="Times New Roman" w:eastAsia="Times New Roman" w:cs="Times New Roman"/>
      <w:b/>
      <w:color w:val="000000"/>
      <w:sz w:val="24"/>
      <w:lang w:eastAsia="ru-ru"/>
    </w:rPr>
  </w:style>
  <w:style w:type="character" w:styleId="char5" w:customStyle="1">
    <w:name w:val="Заголовок 2 Знак"/>
    <w:basedOn w:val="char0"/>
    <w:rPr>
      <w:rFonts w:ascii="Times New Roman" w:hAnsi="Times New Roman" w:eastAsia="Times New Roman" w:cs="Times New Roman"/>
      <w:b/>
      <w:color w:val="000000"/>
      <w:sz w:val="24"/>
      <w:lang w:eastAsia="ru-ru"/>
    </w:rPr>
  </w:style>
  <w:style w:type="character" w:styleId="char6" w:customStyle="1">
    <w:name w:val="Заголовок 3 Знак"/>
    <w:basedOn w:val="char0"/>
    <w:rPr>
      <w:rFonts w:ascii="Times New Roman" w:hAnsi="Times New Roman" w:eastAsia="Times New Roman" w:cs="Times New Roman"/>
      <w:b/>
      <w:i/>
      <w:color w:val="000000"/>
      <w:sz w:val="24"/>
      <w:lang w:eastAsia="ru-ru"/>
    </w:rPr>
  </w:style>
  <w:style w:type="character" w:styleId="char7" w:customStyle="1">
    <w:name w:val="Заголовок 4 Знак"/>
    <w:basedOn w:val="char0"/>
    <w:rPr>
      <w:rFonts w:ascii="Times New Roman" w:hAnsi="Times New Roman" w:eastAsia="Times New Roman" w:cs="Times New Roman"/>
      <w:b/>
      <w:color w:val="000000"/>
      <w:sz w:val="24"/>
      <w:lang w:eastAsia="ru-ru"/>
    </w:rPr>
  </w:style>
  <w:style w:type="character" w:styleId="char8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9" w:customStyle="1">
    <w:name w:val="Без интервала Знак"/>
    <w:rPr>
      <w:rFonts w:ascii="Calibri" w:hAnsi="Calibri" w:eastAsia="Times New Roman" w:cs="Times New Roman"/>
      <w:lang w:eastAsia="ru-ru"/>
    </w:rPr>
  </w:style>
  <w:style w:type="character" w:styleId="char10" w:customStyle="1">
    <w:name w:val="Название Знак"/>
    <w:rPr>
      <w:b/>
      <w:bCs/>
      <w:color w:val="000000"/>
      <w:sz w:val="24"/>
      <w:noProof w:val="1"/>
    </w:rPr>
  </w:style>
  <w:style w:type="character" w:styleId="char11" w:customStyle="1">
    <w:name w:val="footnote description Char"/>
    <w:rPr>
      <w:rFonts w:ascii="Times New Roman" w:hAnsi="Times New Roman" w:eastAsia="Times New Roman" w:cs="Times New Roman"/>
      <w:color w:val="000000"/>
      <w:sz w:val="20"/>
      <w:lang w:eastAsia="ru-ru"/>
    </w:rPr>
  </w:style>
  <w:style w:type="character" w:styleId="char12" w:customStyle="1">
    <w:name w:val="footnote mark"/>
    <w:rPr>
      <w:rFonts w:ascii="Times New Roman" w:hAnsi="Times New Roman" w:eastAsia="Times New Roman" w:cs="Times New Roman"/>
      <w:color w:val="000000"/>
      <w:sz w:val="12"/>
      <w:vertAlign w:val="superscript"/>
    </w:rPr>
  </w:style>
  <w:style w:type="character" w:styleId="char13" w:customStyle="1">
    <w:name w:val="Заголовок Знак"/>
    <w:rPr>
      <w:rFonts w:ascii="Calibri Light" w:hAnsi="Calibri Light" w:eastAsia="Times New Roman" w:cs="Times New Roman"/>
      <w:spacing w:val="-21" w:percent="92"/>
      <w:kern w:val="1"/>
      <w:sz w:val="56"/>
      <w:szCs w:val="56"/>
    </w:rPr>
  </w:style>
  <w:style w:type="character" w:styleId="char14">
    <w:name w:val="Emphasis"/>
    <w:rPr>
      <w:i/>
      <w:iCs/>
    </w:rPr>
  </w:style>
  <w:style w:type="character" w:styleId="char15" w:customStyle="1">
    <w:name w:val="Заголовок Знак1"/>
    <w:basedOn w:val="char0"/>
    <w:rPr>
      <w:rFonts w:ascii="Calibri Light" w:hAnsi="Calibri Light" w:eastAsia="Calibri Light" w:cs="Calibri Light"/>
      <w:spacing w:val="-10" w:percent="96"/>
      <w:kern w:val="1"/>
      <w:sz w:val="56"/>
      <w:szCs w:val="56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heading 1"/>
    <w:qFormat/>
    <w:next w:val="para0"/>
    <w:pPr>
      <w:ind w:left="3819" w:hanging="2940"/>
      <w:spacing w:line="250" w:lineRule="auto"/>
      <w:keepNext/>
      <w:outlineLvl w:val="0"/>
      <w:keepLines/>
    </w:pPr>
    <w:rPr>
      <w:rFonts w:ascii="Times New Roman" w:hAnsi="Times New Roman" w:eastAsia="Times New Roman" w:cs="Times New Roman"/>
      <w:b/>
      <w:color w:val="000000"/>
      <w:sz w:val="24"/>
      <w:szCs w:val="22"/>
      <w:lang w:val="ru-ru" w:eastAsia="ru-ru" w:bidi="ar-sa"/>
    </w:rPr>
  </w:style>
  <w:style w:type="paragraph" w:styleId="para2">
    <w:name w:val="heading 2"/>
    <w:qFormat/>
    <w:next w:val="para0"/>
    <w:pPr>
      <w:ind w:left="10" w:right="7" w:hanging="10"/>
      <w:spacing w:after="3" w:line="259" w:lineRule="auto"/>
      <w:jc w:val="center"/>
      <w:keepNext/>
      <w:outlineLvl w:val="1"/>
      <w:keepLines/>
    </w:pPr>
    <w:rPr>
      <w:rFonts w:ascii="Times New Roman" w:hAnsi="Times New Roman" w:eastAsia="Times New Roman" w:cs="Times New Roman"/>
      <w:b/>
      <w:color w:val="000000"/>
      <w:sz w:val="24"/>
      <w:szCs w:val="22"/>
      <w:lang w:val="ru-ru" w:eastAsia="ru-ru" w:bidi="ar-sa"/>
    </w:rPr>
  </w:style>
  <w:style w:type="paragraph" w:styleId="para3">
    <w:name w:val="heading 3"/>
    <w:qFormat/>
    <w:next w:val="para0"/>
    <w:pPr>
      <w:ind w:left="903"/>
      <w:spacing w:after="9" w:line="259" w:lineRule="auto"/>
      <w:jc w:val="center"/>
      <w:keepNext/>
      <w:outlineLvl w:val="2"/>
      <w:keepLines/>
    </w:pPr>
    <w:rPr>
      <w:rFonts w:ascii="Times New Roman" w:hAnsi="Times New Roman" w:eastAsia="Times New Roman" w:cs="Times New Roman"/>
      <w:b/>
      <w:i/>
      <w:color w:val="000000"/>
      <w:sz w:val="24"/>
      <w:szCs w:val="22"/>
      <w:lang w:val="ru-ru" w:eastAsia="ru-ru" w:bidi="ar-sa"/>
    </w:rPr>
  </w:style>
  <w:style w:type="paragraph" w:styleId="para4">
    <w:name w:val="heading 4"/>
    <w:qFormat/>
    <w:next w:val="para0"/>
    <w:pPr>
      <w:ind w:right="62"/>
      <w:spacing w:line="259" w:lineRule="auto"/>
      <w:jc w:val="right"/>
      <w:keepNext/>
      <w:outlineLvl w:val="3"/>
      <w:keepLines/>
    </w:pPr>
    <w:rPr>
      <w:rFonts w:ascii="Times New Roman" w:hAnsi="Times New Roman" w:eastAsia="Times New Roman" w:cs="Times New Roman"/>
      <w:b/>
      <w:color w:val="000000"/>
      <w:sz w:val="24"/>
      <w:szCs w:val="22"/>
      <w:lang w:val="ru-ru" w:eastAsia="ru-ru" w:bidi="ar-sa"/>
    </w:rPr>
  </w:style>
  <w:style w:type="paragraph" w:styleId="para5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noProof w:val="1"/>
    </w:rPr>
  </w:style>
  <w:style w:type="paragraph" w:styleId="para6" w:customStyle="1">
    <w:name w:val="ConsPlusNormal"/>
    <w:qFormat/>
    <w:pPr>
      <w:widowControl w:val="0"/>
    </w:pPr>
    <w:rPr>
      <w:rFonts w:ascii="Calibri" w:hAnsi="Calibri" w:eastAsia="Times New Roman" w:cs="Times New Roman"/>
      <w:sz w:val="22"/>
      <w:lang w:val="ru-ru" w:eastAsia="ru-ru" w:bidi="ar-sa"/>
    </w:rPr>
  </w:style>
  <w:style w:type="paragraph" w:styleId="para7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8">
    <w:name w:val="No Spacing"/>
    <w:qFormat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para9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0">
    <w:name w:val="Revision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1" w:customStyle="1">
    <w:name w:val=""/>
    <w:qFormat/>
    <w:basedOn w:val="para0"/>
    <w:next w:val="para15"/>
    <w:pPr>
      <w:spacing/>
      <w:jc w:val="center"/>
    </w:pPr>
    <w:rPr>
      <w:rFonts w:ascii="Calibri" w:hAnsi="Calibri" w:eastAsia="Calibri" w:cs="Calibri"/>
      <w:b/>
      <w:bCs/>
      <w:color w:val="000000"/>
      <w:szCs w:val="22"/>
      <w:noProof w:val="1"/>
    </w:rPr>
  </w:style>
  <w:style w:type="paragraph" w:styleId="para12" w:customStyle="1">
    <w:name w:val="footnote description"/>
    <w:qFormat/>
    <w:next w:val="para0"/>
    <w:pPr>
      <w:spacing w:line="259" w:lineRule="auto"/>
    </w:pPr>
    <w:rPr>
      <w:rFonts w:ascii="Times New Roman" w:hAnsi="Times New Roman" w:eastAsia="Times New Roman" w:cs="Times New Roman"/>
      <w:color w:val="000000"/>
      <w:szCs w:val="22"/>
      <w:lang w:val="ru-ru" w:eastAsia="ru-ru" w:bidi="ar-sa"/>
    </w:rPr>
  </w:style>
  <w:style w:type="paragraph" w:styleId="para13">
    <w:name w:val="List Paragraph"/>
    <w:qFormat/>
    <w:basedOn w:val="para0"/>
    <w:pPr>
      <w:ind w:left="720"/>
      <w:spacing w:after="160" w:line="259" w:lineRule="auto"/>
      <w:contextualSpacing/>
    </w:pPr>
    <w:rPr>
      <w:rFonts w:ascii="Calibri" w:hAnsi="Calibri" w:eastAsia="Calibri" w:cs="Calibri"/>
      <w:color w:val="000000"/>
      <w:sz w:val="22"/>
      <w:szCs w:val="22"/>
    </w:rPr>
  </w:style>
  <w:style w:type="paragraph" w:styleId="para14" w:customStyle="1">
    <w:name w:val="ConsPlusNormal1"/>
    <w:qFormat/>
    <w:pPr>
      <w:suppressAutoHyphens/>
      <w:hyphenationLines w:val="0"/>
    </w:pPr>
    <w:rPr>
      <w:rFonts w:ascii="Arial" w:hAnsi="Arial" w:eastAsia="Times New Roman" w:cs="Times New Roman"/>
      <w:sz w:val="24"/>
      <w:szCs w:val="22"/>
      <w:lang w:val="ru-ru" w:eastAsia="zh-cn" w:bidi="ar-sa"/>
    </w:rPr>
  </w:style>
  <w:style w:type="paragraph" w:styleId="para15">
    <w:name w:val="Title"/>
    <w:qFormat/>
    <w:basedOn w:val="para0"/>
    <w:next w:val="para0"/>
    <w:pPr>
      <w:contextualSpacing/>
    </w:pPr>
    <w:rPr>
      <w:rFonts w:ascii="Calibri Light" w:hAnsi="Calibri Light" w:eastAsia="Calibri Light" w:cs="Calibri Light"/>
      <w:spacing w:val="-10" w:percent="96"/>
      <w:kern w:val="1"/>
      <w:sz w:val="56"/>
      <w:szCs w:val="56"/>
    </w:rPr>
  </w:style>
  <w:style w:type="character" w:styleId="char0" w:default="1">
    <w:name w:val="Default Paragraph Font"/>
  </w:style>
  <w:style w:type="character" w:styleId="char1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  <w:noProof w:val="1"/>
    </w:rPr>
  </w:style>
  <w:style w:type="character" w:styleId="char2" w:customStyle="1">
    <w:name w:val="ConsPlusNormal Знак"/>
    <w:rPr>
      <w:rFonts w:ascii="Calibri" w:hAnsi="Calibri" w:eastAsia="Times New Roman" w:cs="Times New Roman"/>
      <w:szCs w:val="20"/>
      <w:lang w:eastAsia="ru-ru"/>
    </w:rPr>
  </w:style>
  <w:style w:type="character" w:styleId="char3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character" w:styleId="char4" w:customStyle="1">
    <w:name w:val="Заголовок 1 Знак"/>
    <w:basedOn w:val="char0"/>
    <w:rPr>
      <w:rFonts w:ascii="Times New Roman" w:hAnsi="Times New Roman" w:eastAsia="Times New Roman" w:cs="Times New Roman"/>
      <w:b/>
      <w:color w:val="000000"/>
      <w:sz w:val="24"/>
      <w:lang w:eastAsia="ru-ru"/>
    </w:rPr>
  </w:style>
  <w:style w:type="character" w:styleId="char5" w:customStyle="1">
    <w:name w:val="Заголовок 2 Знак"/>
    <w:basedOn w:val="char0"/>
    <w:rPr>
      <w:rFonts w:ascii="Times New Roman" w:hAnsi="Times New Roman" w:eastAsia="Times New Roman" w:cs="Times New Roman"/>
      <w:b/>
      <w:color w:val="000000"/>
      <w:sz w:val="24"/>
      <w:lang w:eastAsia="ru-ru"/>
    </w:rPr>
  </w:style>
  <w:style w:type="character" w:styleId="char6" w:customStyle="1">
    <w:name w:val="Заголовок 3 Знак"/>
    <w:basedOn w:val="char0"/>
    <w:rPr>
      <w:rFonts w:ascii="Times New Roman" w:hAnsi="Times New Roman" w:eastAsia="Times New Roman" w:cs="Times New Roman"/>
      <w:b/>
      <w:i/>
      <w:color w:val="000000"/>
      <w:sz w:val="24"/>
      <w:lang w:eastAsia="ru-ru"/>
    </w:rPr>
  </w:style>
  <w:style w:type="character" w:styleId="char7" w:customStyle="1">
    <w:name w:val="Заголовок 4 Знак"/>
    <w:basedOn w:val="char0"/>
    <w:rPr>
      <w:rFonts w:ascii="Times New Roman" w:hAnsi="Times New Roman" w:eastAsia="Times New Roman" w:cs="Times New Roman"/>
      <w:b/>
      <w:color w:val="000000"/>
      <w:sz w:val="24"/>
      <w:lang w:eastAsia="ru-ru"/>
    </w:rPr>
  </w:style>
  <w:style w:type="character" w:styleId="char8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9" w:customStyle="1">
    <w:name w:val="Без интервала Знак"/>
    <w:rPr>
      <w:rFonts w:ascii="Calibri" w:hAnsi="Calibri" w:eastAsia="Times New Roman" w:cs="Times New Roman"/>
      <w:lang w:eastAsia="ru-ru"/>
    </w:rPr>
  </w:style>
  <w:style w:type="character" w:styleId="char10" w:customStyle="1">
    <w:name w:val="Название Знак"/>
    <w:rPr>
      <w:b/>
      <w:bCs/>
      <w:color w:val="000000"/>
      <w:sz w:val="24"/>
      <w:noProof w:val="1"/>
    </w:rPr>
  </w:style>
  <w:style w:type="character" w:styleId="char11" w:customStyle="1">
    <w:name w:val="footnote description Char"/>
    <w:rPr>
      <w:rFonts w:ascii="Times New Roman" w:hAnsi="Times New Roman" w:eastAsia="Times New Roman" w:cs="Times New Roman"/>
      <w:color w:val="000000"/>
      <w:sz w:val="20"/>
      <w:lang w:eastAsia="ru-ru"/>
    </w:rPr>
  </w:style>
  <w:style w:type="character" w:styleId="char12" w:customStyle="1">
    <w:name w:val="footnote mark"/>
    <w:rPr>
      <w:rFonts w:ascii="Times New Roman" w:hAnsi="Times New Roman" w:eastAsia="Times New Roman" w:cs="Times New Roman"/>
      <w:color w:val="000000"/>
      <w:sz w:val="12"/>
      <w:vertAlign w:val="superscript"/>
    </w:rPr>
  </w:style>
  <w:style w:type="character" w:styleId="char13" w:customStyle="1">
    <w:name w:val="Заголовок Знак"/>
    <w:rPr>
      <w:rFonts w:ascii="Calibri Light" w:hAnsi="Calibri Light" w:eastAsia="Times New Roman" w:cs="Times New Roman"/>
      <w:spacing w:val="-21" w:percent="92"/>
      <w:kern w:val="1"/>
      <w:sz w:val="56"/>
      <w:szCs w:val="56"/>
    </w:rPr>
  </w:style>
  <w:style w:type="character" w:styleId="char14">
    <w:name w:val="Emphasis"/>
    <w:rPr>
      <w:i/>
      <w:iCs/>
    </w:rPr>
  </w:style>
  <w:style w:type="character" w:styleId="char15" w:customStyle="1">
    <w:name w:val="Заголовок Знак1"/>
    <w:basedOn w:val="char0"/>
    <w:rPr>
      <w:rFonts w:ascii="Calibri Light" w:hAnsi="Calibri Light" w:eastAsia="Calibri Light" w:cs="Calibri Light"/>
      <w:spacing w:val="-10" w:percent="96"/>
      <w:kern w:val="1"/>
      <w:sz w:val="56"/>
      <w:szCs w:val="56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jpeg"/><Relationship Id="rId11" Type="http://schemas.openxmlformats.org/officeDocument/2006/relationships/footer" Target="footer1.xml"/><Relationship Id="rId12" Type="http://schemas.openxmlformats.org/officeDocument/2006/relationships/footnotes" Target="footnotes.xml"/><Relationship Id="rId13" Type="http://schemas.openxmlformats.org/officeDocument/2006/relationships/footer" Target="footer2.xml"/><Relationship Id="rId14" Type="http://schemas.openxmlformats.org/officeDocument/2006/relationships/header" Target="header1.xm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header" Target="header2.xml"/><Relationship Id="rId18" Type="http://schemas.openxmlformats.org/officeDocument/2006/relationships/footer" Target="footer5.xml"/><Relationship Id="rId19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</dc:creator>
  <cp:keywords/>
  <dc:description/>
  <cp:lastModifiedBy/>
  <cp:revision>10</cp:revision>
  <cp:lastPrinted>2025-01-09T03:27:00Z</cp:lastPrinted>
  <dcterms:created xsi:type="dcterms:W3CDTF">2024-06-18T03:34:00Z</dcterms:created>
  <dcterms:modified xsi:type="dcterms:W3CDTF">2025-02-17T03:33:48Z</dcterms:modified>
</cp:coreProperties>
</file>